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Footlight MT Light" w:hAnsi="Footlight MT Light" w:cs="Footlight MT Light"/>
          <w:b/>
          <w:bCs/>
          <w:color w:val="auto"/>
          <w:sz w:val="28"/>
          <w:szCs w:val="28"/>
          <w:lang w:val="id-ID"/>
        </w:rPr>
      </w:pPr>
    </w:p>
    <w:p>
      <w:pPr>
        <w:pStyle w:val="2"/>
        <w:jc w:val="center"/>
        <w:rPr>
          <w:rFonts w:hint="default" w:ascii="Footlight MT Light" w:hAnsi="Footlight MT Light" w:cs="Footlight MT Light"/>
          <w:b/>
          <w:bCs/>
          <w:color w:val="auto"/>
          <w:sz w:val="28"/>
          <w:szCs w:val="28"/>
          <w:lang w:val="id-ID"/>
        </w:rPr>
      </w:pPr>
      <w:r>
        <w:rPr>
          <w:rFonts w:hint="default" w:ascii="Footlight MT Light" w:hAnsi="Footlight MT Light" w:cs="Footlight MT Light"/>
          <w:b/>
          <w:bCs/>
          <w:color w:val="auto"/>
          <w:sz w:val="28"/>
          <w:szCs w:val="28"/>
          <w:lang w:val="id-ID"/>
        </w:rPr>
        <w:t>RANCANGAN SURAT PERINTAH KERJA</w:t>
      </w:r>
    </w:p>
    <w:p>
      <w:pPr>
        <w:jc w:val="center"/>
        <w:rPr>
          <w:rFonts w:hint="default"/>
          <w:lang w:val="id-ID"/>
        </w:rPr>
      </w:pPr>
    </w:p>
    <w:tbl>
      <w:tblPr>
        <w:tblStyle w:val="7"/>
        <w:tblpPr w:leftFromText="180" w:rightFromText="180" w:vertAnchor="text" w:horzAnchor="page" w:tblpX="2267" w:tblpY="664"/>
        <w:tblOverlap w:val="never"/>
        <w:tblW w:w="856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3676"/>
        <w:gridCol w:w="488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3676" w:type="dxa"/>
            <w:tcBorders>
              <w:tl2br w:val="nil"/>
              <w:tr2bl w:val="nil"/>
            </w:tcBorders>
            <w:vAlign w:val="bottom"/>
          </w:tcPr>
          <w:p>
            <w:pPr>
              <w:spacing w:line="360" w:lineRule="auto"/>
              <w:jc w:val="both"/>
              <w:rPr>
                <w:rFonts w:hint="default" w:ascii="Footlight MT Light" w:hAnsi="Footlight MT Light" w:cs="Footlight MT Light"/>
                <w:b w:val="0"/>
                <w:bCs/>
                <w:sz w:val="24"/>
                <w:szCs w:val="24"/>
                <w:vertAlign w:val="baseline"/>
                <w:lang w:val="id-ID"/>
              </w:rPr>
            </w:pPr>
            <w:bookmarkStart w:id="0" w:name="_GoBack" w:colFirst="1" w:colLast="1"/>
            <w:r>
              <w:rPr>
                <w:rFonts w:hint="default" w:ascii="Footlight MT Light" w:hAnsi="Footlight MT Light" w:cs="Footlight MT Light"/>
                <w:b w:val="0"/>
                <w:bCs/>
                <w:sz w:val="24"/>
                <w:szCs w:val="24"/>
                <w:vertAlign w:val="baseline"/>
                <w:lang w:val="id-ID"/>
              </w:rPr>
              <w:t>Satuan Kerja/OPD</w:t>
            </w:r>
          </w:p>
        </w:tc>
        <w:tc>
          <w:tcPr>
            <w:tcW w:w="4884" w:type="dxa"/>
            <w:tcBorders>
              <w:tl2br w:val="nil"/>
              <w:tr2bl w:val="nil"/>
            </w:tcBorders>
            <w:vAlign w:val="top"/>
          </w:tcPr>
          <w:p>
            <w:pPr>
              <w:jc w:val="both"/>
              <w:rPr>
                <w:rFonts w:hint="default" w:ascii="Footlight MT Light" w:hAnsi="Footlight MT Light" w:cs="Footlight MT Light"/>
                <w:b w:val="0"/>
                <w:bCs/>
                <w:color w:val="C00000"/>
                <w:sz w:val="24"/>
                <w:szCs w:val="24"/>
                <w:vertAlign w:val="baseline"/>
                <w:lang w:val="id-ID"/>
              </w:rPr>
            </w:pPr>
            <w:r>
              <w:rPr>
                <w:rFonts w:hint="default" w:ascii="Footlight MT Light" w:hAnsi="Footlight MT Light" w:cs="Footlight MT Light"/>
                <w:b w:val="0"/>
                <w:bCs/>
                <w:color w:val="C00000"/>
                <w:sz w:val="24"/>
                <w:szCs w:val="24"/>
                <w:vertAlign w:val="baseline"/>
                <w:lang w:val="id-ID"/>
              </w:rPr>
              <w:t>............. [Nama satker/OPD]</w:t>
            </w:r>
          </w:p>
        </w:tc>
      </w:tr>
      <w:bookmarkEnd w:id="0"/>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5" w:hRule="atLeast"/>
        </w:trPr>
        <w:tc>
          <w:tcPr>
            <w:tcW w:w="3676" w:type="dxa"/>
            <w:tcBorders>
              <w:tl2br w:val="nil"/>
              <w:tr2bl w:val="nil"/>
            </w:tcBorders>
            <w:vAlign w:val="center"/>
          </w:tcPr>
          <w:p>
            <w:pPr>
              <w:spacing w:line="360" w:lineRule="auto"/>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sz w:val="24"/>
                <w:szCs w:val="24"/>
                <w:vertAlign w:val="baseline"/>
                <w:lang w:val="id-ID"/>
              </w:rPr>
              <w:t>Nama Pekerjaan</w:t>
            </w:r>
          </w:p>
        </w:tc>
        <w:tc>
          <w:tcPr>
            <w:tcW w:w="4884" w:type="dxa"/>
            <w:tcBorders>
              <w:tl2br w:val="nil"/>
              <w:tr2bl w:val="nil"/>
            </w:tcBorders>
            <w:vAlign w:val="top"/>
          </w:tcPr>
          <w:p>
            <w:pPr>
              <w:jc w:val="both"/>
              <w:rPr>
                <w:rFonts w:hint="default" w:ascii="Footlight MT Light" w:hAnsi="Footlight MT Light" w:cs="Footlight MT Light"/>
                <w:b w:val="0"/>
                <w:bCs/>
                <w:color w:val="C00000"/>
                <w:sz w:val="24"/>
                <w:szCs w:val="24"/>
                <w:vertAlign w:val="baseline"/>
                <w:lang w:val="id-ID"/>
              </w:rPr>
            </w:pPr>
            <w:r>
              <w:rPr>
                <w:rFonts w:hint="default" w:ascii="Footlight MT Light" w:hAnsi="Footlight MT Light" w:cs="Footlight MT Light"/>
                <w:b w:val="0"/>
                <w:bCs/>
                <w:color w:val="C00000"/>
                <w:sz w:val="24"/>
                <w:szCs w:val="24"/>
                <w:vertAlign w:val="baseline"/>
                <w:lang w:val="id-ID"/>
              </w:rPr>
              <w:t xml:space="preserve">................... </w:t>
            </w:r>
            <w:r>
              <w:rPr>
                <w:rFonts w:hint="default" w:ascii="Footlight MT Light" w:hAnsi="Footlight MT Light" w:cs="Footlight MT Light"/>
                <w:b w:val="0"/>
                <w:bCs/>
                <w:i/>
                <w:iCs/>
                <w:color w:val="C00000"/>
                <w:sz w:val="24"/>
                <w:szCs w:val="24"/>
                <w:vertAlign w:val="baseline"/>
                <w:lang w:val="id-ID"/>
              </w:rPr>
              <w:t>[nama paket sesuai RUP)</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3676" w:type="dxa"/>
            <w:tcBorders>
              <w:tl2br w:val="nil"/>
              <w:tr2bl w:val="nil"/>
            </w:tcBorders>
            <w:vAlign w:val="center"/>
          </w:tcPr>
          <w:p>
            <w:pPr>
              <w:spacing w:line="360" w:lineRule="auto"/>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sz w:val="24"/>
                <w:szCs w:val="24"/>
                <w:vertAlign w:val="baseline"/>
                <w:lang w:val="id-ID"/>
              </w:rPr>
              <w:t>Lokasi</w:t>
            </w:r>
          </w:p>
        </w:tc>
        <w:tc>
          <w:tcPr>
            <w:tcW w:w="4884" w:type="dxa"/>
            <w:tcBorders>
              <w:tl2br w:val="nil"/>
              <w:tr2bl w:val="nil"/>
            </w:tcBorders>
            <w:vAlign w:val="top"/>
          </w:tcPr>
          <w:p>
            <w:pPr>
              <w:jc w:val="both"/>
              <w:rPr>
                <w:rFonts w:hint="default" w:ascii="Footlight MT Light" w:hAnsi="Footlight MT Light" w:cs="Footlight MT Light"/>
                <w:b w:val="0"/>
                <w:bCs/>
                <w:color w:val="C00000"/>
                <w:sz w:val="24"/>
                <w:szCs w:val="24"/>
                <w:vertAlign w:val="baseline"/>
                <w:lang w:val="id-ID"/>
              </w:rPr>
            </w:pPr>
            <w:r>
              <w:rPr>
                <w:rFonts w:hint="default" w:ascii="Footlight MT Light" w:hAnsi="Footlight MT Light" w:cs="Footlight MT Light"/>
                <w:b w:val="0"/>
                <w:bCs/>
                <w:color w:val="C00000"/>
                <w:sz w:val="24"/>
                <w:szCs w:val="24"/>
                <w:vertAlign w:val="baseline"/>
                <w:lang w:val="id-ID"/>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3676" w:type="dxa"/>
            <w:tcBorders>
              <w:tl2br w:val="nil"/>
              <w:tr2bl w:val="nil"/>
            </w:tcBorders>
            <w:vAlign w:val="center"/>
          </w:tcPr>
          <w:p>
            <w:pPr>
              <w:spacing w:line="360" w:lineRule="auto"/>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sz w:val="24"/>
                <w:szCs w:val="24"/>
                <w:vertAlign w:val="baseline"/>
                <w:lang w:val="id-ID"/>
              </w:rPr>
              <w:t>Sumber Dana</w:t>
            </w:r>
          </w:p>
        </w:tc>
        <w:tc>
          <w:tcPr>
            <w:tcW w:w="4884" w:type="dxa"/>
            <w:tcBorders>
              <w:tl2br w:val="nil"/>
              <w:tr2bl w:val="nil"/>
            </w:tcBorders>
            <w:vAlign w:val="top"/>
          </w:tcPr>
          <w:p>
            <w:pPr>
              <w:jc w:val="both"/>
              <w:rPr>
                <w:rFonts w:hint="default" w:ascii="Footlight MT Light" w:hAnsi="Footlight MT Light" w:cs="Footlight MT Light"/>
                <w:b w:val="0"/>
                <w:bCs/>
                <w:color w:val="C00000"/>
                <w:sz w:val="24"/>
                <w:szCs w:val="24"/>
                <w:vertAlign w:val="baseline"/>
                <w:lang w:val="id-ID"/>
              </w:rPr>
            </w:pPr>
            <w:r>
              <w:rPr>
                <w:rFonts w:hint="default" w:ascii="Footlight MT Light" w:hAnsi="Footlight MT Light" w:cs="Footlight MT Light"/>
                <w:b w:val="0"/>
                <w:bCs/>
                <w:color w:val="C00000"/>
                <w:sz w:val="24"/>
                <w:szCs w:val="24"/>
                <w:vertAlign w:val="baseline"/>
                <w:lang w:val="id-ID"/>
              </w:rPr>
              <w:t>APBD/APBN [pilih salah satu]</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3676" w:type="dxa"/>
            <w:tcBorders>
              <w:tl2br w:val="nil"/>
              <w:tr2bl w:val="nil"/>
            </w:tcBorders>
            <w:vAlign w:val="center"/>
          </w:tcPr>
          <w:p>
            <w:pPr>
              <w:spacing w:line="360" w:lineRule="auto"/>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sz w:val="24"/>
                <w:szCs w:val="24"/>
                <w:vertAlign w:val="baseline"/>
                <w:lang w:val="id-ID"/>
              </w:rPr>
              <w:t>Tahun Anggaran</w:t>
            </w:r>
          </w:p>
        </w:tc>
        <w:tc>
          <w:tcPr>
            <w:tcW w:w="4884" w:type="dxa"/>
            <w:tcBorders>
              <w:tl2br w:val="nil"/>
              <w:tr2bl w:val="nil"/>
            </w:tcBorders>
            <w:vAlign w:val="top"/>
          </w:tcPr>
          <w:p>
            <w:pPr>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color w:val="C00000"/>
                <w:sz w:val="24"/>
                <w:szCs w:val="24"/>
                <w:vertAlign w:val="baseline"/>
                <w:lang w:val="id-ID"/>
              </w:rPr>
              <w:t>20..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trPr>
        <w:tc>
          <w:tcPr>
            <w:tcW w:w="3676" w:type="dxa"/>
            <w:tcBorders>
              <w:tl2br w:val="nil"/>
              <w:tr2bl w:val="nil"/>
            </w:tcBorders>
            <w:vAlign w:val="center"/>
          </w:tcPr>
          <w:p>
            <w:pPr>
              <w:spacing w:line="360" w:lineRule="auto"/>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sz w:val="24"/>
                <w:szCs w:val="24"/>
                <w:vertAlign w:val="baseline"/>
                <w:lang w:val="id-ID"/>
              </w:rPr>
              <w:t>Jenis Pengadaan</w:t>
            </w:r>
          </w:p>
        </w:tc>
        <w:tc>
          <w:tcPr>
            <w:tcW w:w="4884" w:type="dxa"/>
            <w:tcBorders>
              <w:tl2br w:val="nil"/>
              <w:tr2bl w:val="nil"/>
            </w:tcBorders>
            <w:vAlign w:val="top"/>
          </w:tcPr>
          <w:p>
            <w:pPr>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sz w:val="24"/>
                <w:szCs w:val="24"/>
                <w:vertAlign w:val="baseline"/>
                <w:lang w:val="id-ID"/>
              </w:rPr>
              <w:t>Pekerjaan Konstruksi</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3676" w:type="dxa"/>
            <w:tcBorders>
              <w:tl2br w:val="nil"/>
              <w:tr2bl w:val="nil"/>
            </w:tcBorders>
            <w:vAlign w:val="center"/>
          </w:tcPr>
          <w:p>
            <w:pPr>
              <w:spacing w:line="360" w:lineRule="auto"/>
              <w:jc w:val="both"/>
              <w:rPr>
                <w:rFonts w:hint="default" w:ascii="Footlight MT Light" w:hAnsi="Footlight MT Light" w:cs="Footlight MT Light"/>
                <w:b w:val="0"/>
                <w:bCs/>
                <w:sz w:val="24"/>
                <w:szCs w:val="24"/>
                <w:vertAlign w:val="baseline"/>
                <w:lang w:val="id-ID"/>
              </w:rPr>
            </w:pPr>
            <w:r>
              <w:rPr>
                <w:rFonts w:hint="default" w:ascii="Footlight MT Light" w:hAnsi="Footlight MT Light" w:cs="Footlight MT Light"/>
                <w:b w:val="0"/>
                <w:bCs/>
                <w:sz w:val="24"/>
                <w:szCs w:val="24"/>
                <w:vertAlign w:val="baseline"/>
                <w:lang w:val="id-ID"/>
              </w:rPr>
              <w:t>Jenis Kontrak</w:t>
            </w:r>
          </w:p>
        </w:tc>
        <w:tc>
          <w:tcPr>
            <w:tcW w:w="4884" w:type="dxa"/>
            <w:tcBorders>
              <w:tl2br w:val="nil"/>
              <w:tr2bl w:val="nil"/>
            </w:tcBorders>
            <w:vAlign w:val="top"/>
          </w:tcPr>
          <w:p>
            <w:pPr>
              <w:jc w:val="both"/>
              <w:rPr>
                <w:rFonts w:hint="default" w:ascii="Footlight MT Light" w:hAnsi="Footlight MT Light" w:cs="Footlight MT Light"/>
                <w:b/>
                <w:bCs w:val="0"/>
                <w:sz w:val="24"/>
                <w:szCs w:val="24"/>
                <w:vertAlign w:val="baseline"/>
                <w:lang w:val="id-ID"/>
              </w:rPr>
            </w:pPr>
            <w:r>
              <w:rPr>
                <w:rFonts w:hint="default" w:ascii="Footlight MT Light" w:hAnsi="Footlight MT Light" w:cs="Footlight MT Light"/>
                <w:b w:val="0"/>
                <w:bCs/>
                <w:sz w:val="24"/>
                <w:szCs w:val="24"/>
                <w:vertAlign w:val="baseline"/>
                <w:lang w:val="id-ID"/>
              </w:rPr>
              <w:t>Kontrak Harga Satuan</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60" w:type="dxa"/>
            <w:gridSpan w:val="2"/>
            <w:tcBorders>
              <w:tl2br w:val="nil"/>
              <w:tr2bl w:val="nil"/>
            </w:tcBorders>
            <w:vAlign w:val="center"/>
          </w:tcPr>
          <w:p>
            <w:pPr>
              <w:spacing w:beforeLines="0" w:afterLines="0"/>
              <w:jc w:val="both"/>
              <w:rPr>
                <w:rFonts w:hint="default" w:ascii="Footlight MT Light" w:hAnsi="Footlight MT Light" w:eastAsia="BookmanOldStyle" w:cs="Footlight MT Light"/>
                <w:sz w:val="10"/>
                <w:szCs w:val="10"/>
                <w:lang w:val="id-ID"/>
              </w:rPr>
            </w:pPr>
          </w:p>
          <w:p>
            <w:pPr>
              <w:spacing w:beforeLines="0" w:afterLines="0"/>
              <w:jc w:val="both"/>
              <w:rPr>
                <w:rFonts w:hint="default" w:ascii="Footlight MT Light" w:hAnsi="Footlight MT Light" w:eastAsia="BookmanOldStyle" w:cs="Footlight MT Light"/>
                <w:sz w:val="24"/>
                <w:szCs w:val="24"/>
                <w:lang w:val="id-ID"/>
              </w:rPr>
            </w:pPr>
            <w:r>
              <w:rPr>
                <w:rFonts w:hint="default" w:ascii="Footlight MT Light" w:hAnsi="Footlight MT Light" w:eastAsia="BookmanOldStyle" w:cs="Footlight MT Light"/>
                <w:sz w:val="24"/>
                <w:szCs w:val="24"/>
                <w:lang w:val="id-ID"/>
              </w:rPr>
              <w:t>Rancangan Surat perintah kerja terdiri dari:</w:t>
            </w:r>
          </w:p>
          <w:p>
            <w:pPr>
              <w:numPr>
                <w:ilvl w:val="0"/>
                <w:numId w:val="1"/>
              </w:numPr>
              <w:spacing w:beforeLines="0" w:afterLines="0"/>
              <w:ind w:left="425" w:leftChars="0" w:hanging="425" w:firstLineChars="0"/>
              <w:jc w:val="both"/>
              <w:rPr>
                <w:rFonts w:hint="default" w:ascii="Footlight MT Light" w:hAnsi="Footlight MT Light" w:eastAsia="BookmanOldStyle" w:cs="Footlight MT Light"/>
                <w:sz w:val="24"/>
                <w:szCs w:val="24"/>
                <w:lang w:val="id-ID"/>
              </w:rPr>
            </w:pPr>
            <w:r>
              <w:rPr>
                <w:rFonts w:hint="default" w:ascii="Footlight MT Light" w:hAnsi="Footlight MT Light" w:eastAsia="BookmanOldStyle" w:cs="Footlight MT Light"/>
                <w:sz w:val="24"/>
                <w:szCs w:val="24"/>
                <w:lang w:val="id-ID"/>
              </w:rPr>
              <w:t>Surat Perintah Kerja (SPK);</w:t>
            </w:r>
          </w:p>
          <w:p>
            <w:pPr>
              <w:numPr>
                <w:ilvl w:val="0"/>
                <w:numId w:val="1"/>
              </w:numPr>
              <w:spacing w:beforeLines="0" w:afterLines="0"/>
              <w:ind w:left="425" w:leftChars="0" w:hanging="425" w:firstLineChars="0"/>
              <w:jc w:val="both"/>
              <w:rPr>
                <w:rFonts w:hint="default" w:ascii="Footlight MT Light" w:hAnsi="Footlight MT Light" w:eastAsia="BookmanOldStyle" w:cs="Footlight MT Light"/>
                <w:sz w:val="24"/>
                <w:szCs w:val="24"/>
                <w:lang w:val="id-ID"/>
              </w:rPr>
            </w:pPr>
            <w:r>
              <w:rPr>
                <w:rFonts w:hint="default" w:ascii="Footlight MT Light" w:hAnsi="Footlight MT Light" w:eastAsia="BookmanOldStyle" w:cs="Footlight MT Light"/>
                <w:sz w:val="24"/>
                <w:szCs w:val="24"/>
                <w:lang w:val="id-ID"/>
              </w:rPr>
              <w:t>Syarat Umum Surat Perintah Kerja.</w:t>
            </w:r>
          </w:p>
          <w:p>
            <w:pPr>
              <w:numPr>
                <w:numId w:val="0"/>
              </w:numPr>
              <w:spacing w:beforeLines="0" w:afterLines="0"/>
              <w:ind w:leftChars="0"/>
              <w:jc w:val="both"/>
              <w:rPr>
                <w:rFonts w:hint="default" w:ascii="Footlight MT Light" w:hAnsi="Footlight MT Light" w:eastAsia="BookmanOldStyle" w:cs="Footlight MT Light"/>
                <w:sz w:val="10"/>
                <w:szCs w:val="10"/>
                <w:lang w:val="id-ID"/>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60" w:type="dxa"/>
            <w:gridSpan w:val="2"/>
            <w:tcBorders>
              <w:tl2br w:val="nil"/>
              <w:tr2bl w:val="nil"/>
            </w:tcBorders>
            <w:vAlign w:val="top"/>
          </w:tcPr>
          <w:p>
            <w:pPr>
              <w:keepNext w:val="0"/>
              <w:keepLines w:val="0"/>
              <w:pageBreakBefore w:val="0"/>
              <w:widowControl/>
              <w:kinsoku/>
              <w:wordWrap/>
              <w:overflowPunct/>
              <w:topLinePunct w:val="0"/>
              <w:autoSpaceDE/>
              <w:autoSpaceDN/>
              <w:bidi w:val="0"/>
              <w:adjustRightInd/>
              <w:snapToGrid w:val="0"/>
              <w:spacing w:beforeLines="0" w:after="0" w:afterLines="0" w:line="260" w:lineRule="auto"/>
              <w:jc w:val="both"/>
              <w:textAlignment w:val="auto"/>
              <w:outlineLvl w:val="9"/>
              <w:rPr>
                <w:rFonts w:hint="default" w:ascii="Footlight MT Light" w:hAnsi="Footlight MT Light" w:eastAsia="BookmanOldStyle" w:cs="Footlight MT Light"/>
                <w:sz w:val="10"/>
                <w:szCs w:val="10"/>
                <w:lang w:val="id-ID"/>
              </w:rPr>
            </w:pPr>
          </w:p>
          <w:p>
            <w:pPr>
              <w:keepNext w:val="0"/>
              <w:keepLines w:val="0"/>
              <w:pageBreakBefore w:val="0"/>
              <w:widowControl/>
              <w:kinsoku/>
              <w:wordWrap/>
              <w:overflowPunct/>
              <w:topLinePunct w:val="0"/>
              <w:autoSpaceDE/>
              <w:autoSpaceDN/>
              <w:bidi w:val="0"/>
              <w:adjustRightInd/>
              <w:snapToGrid w:val="0"/>
              <w:spacing w:beforeLines="0" w:after="0" w:afterLines="0" w:line="260" w:lineRule="auto"/>
              <w:jc w:val="both"/>
              <w:textAlignment w:val="auto"/>
              <w:outlineLvl w:val="9"/>
              <w:rPr>
                <w:rFonts w:hint="default" w:ascii="Footlight MT Light" w:hAnsi="Footlight MT Light" w:eastAsia="BookmanOldStyle" w:cs="Footlight MT Light"/>
                <w:sz w:val="24"/>
                <w:szCs w:val="24"/>
                <w:lang w:val="id-ID"/>
              </w:rPr>
            </w:pPr>
            <w:r>
              <w:rPr>
                <w:rFonts w:hint="default" w:ascii="Footlight MT Light" w:hAnsi="Footlight MT Light" w:eastAsia="BookmanOldStyle" w:cs="Footlight MT Light"/>
                <w:sz w:val="24"/>
                <w:szCs w:val="24"/>
                <w:lang w:val="id-ID"/>
              </w:rPr>
              <w:t>Rancangan Surat Perintah Kerja (SPK) yang telah ditetapkan menjadi bagian dari dokumen persiapan pengadaan melalui Penyedia, kemudian disampaikan kepada Pejabat Pengadaan sesuai dengan kewenangannya.</w:t>
            </w:r>
          </w:p>
          <w:p>
            <w:pPr>
              <w:keepNext w:val="0"/>
              <w:keepLines w:val="0"/>
              <w:pageBreakBefore w:val="0"/>
              <w:widowControl/>
              <w:kinsoku/>
              <w:wordWrap/>
              <w:overflowPunct/>
              <w:topLinePunct w:val="0"/>
              <w:autoSpaceDE/>
              <w:autoSpaceDN/>
              <w:bidi w:val="0"/>
              <w:adjustRightInd/>
              <w:snapToGrid w:val="0"/>
              <w:spacing w:beforeLines="0" w:after="0" w:afterLines="0" w:line="260" w:lineRule="auto"/>
              <w:jc w:val="both"/>
              <w:textAlignment w:val="auto"/>
              <w:outlineLvl w:val="9"/>
              <w:rPr>
                <w:rFonts w:hint="default" w:ascii="Footlight MT Light" w:hAnsi="Footlight MT Light" w:eastAsia="BookmanOldStyle" w:cs="Footlight MT Light"/>
                <w:sz w:val="10"/>
                <w:szCs w:val="10"/>
                <w:lang w:val="id-ID"/>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60" w:type="dxa"/>
            <w:gridSpan w:val="2"/>
            <w:tcBorders>
              <w:tl2br w:val="nil"/>
              <w:tr2bl w:val="nil"/>
            </w:tcBorders>
            <w:vAlign w:val="top"/>
          </w:tcPr>
          <w:p>
            <w:pPr>
              <w:spacing w:beforeLines="0" w:afterLines="0"/>
              <w:jc w:val="both"/>
              <w:rPr>
                <w:rFonts w:hint="default" w:ascii="Footlight MT Light" w:hAnsi="Footlight MT Light" w:eastAsia="BookmanOldStyle" w:cs="Footlight MT Light"/>
                <w:sz w:val="10"/>
                <w:szCs w:val="10"/>
              </w:rPr>
            </w:pPr>
          </w:p>
          <w:p>
            <w:pPr>
              <w:spacing w:beforeLines="0" w:afterLines="0"/>
              <w:jc w:val="both"/>
              <w:rPr>
                <w:rFonts w:hint="default" w:ascii="Footlight MT Light" w:hAnsi="Footlight MT Light" w:eastAsia="BookmanOldStyle" w:cs="Footlight MT Light"/>
                <w:sz w:val="24"/>
                <w:szCs w:val="24"/>
                <w:lang w:val="id-ID"/>
              </w:rPr>
            </w:pPr>
            <w:r>
              <w:rPr>
                <w:rFonts w:hint="default" w:ascii="Footlight MT Light" w:hAnsi="Footlight MT Light" w:eastAsia="BookmanOldStyle" w:cs="Footlight MT Light"/>
                <w:sz w:val="24"/>
                <w:szCs w:val="24"/>
              </w:rPr>
              <w:t xml:space="preserve">Penyusunan rancangan </w:t>
            </w:r>
            <w:r>
              <w:rPr>
                <w:rFonts w:hint="default" w:ascii="Footlight MT Light" w:hAnsi="Footlight MT Light" w:eastAsia="BookmanOldStyle" w:cs="Footlight MT Light"/>
                <w:sz w:val="24"/>
                <w:szCs w:val="24"/>
                <w:lang w:val="id-ID"/>
              </w:rPr>
              <w:t>Surat Perintah Kerja</w:t>
            </w:r>
            <w:r>
              <w:rPr>
                <w:rFonts w:hint="default" w:ascii="Footlight MT Light" w:hAnsi="Footlight MT Light" w:eastAsia="BookmanOldStyle" w:cs="Footlight MT Light"/>
                <w:sz w:val="24"/>
                <w:szCs w:val="24"/>
              </w:rPr>
              <w:t xml:space="preserve"> bertujuan sebagai pedoman bagi </w:t>
            </w:r>
            <w:r>
              <w:rPr>
                <w:rFonts w:hint="default" w:ascii="Footlight MT Light" w:hAnsi="Footlight MT Light" w:eastAsia="BookmanOldStyle" w:cs="Footlight MT Light"/>
                <w:sz w:val="24"/>
                <w:szCs w:val="24"/>
                <w:lang w:val="id-ID"/>
              </w:rPr>
              <w:t xml:space="preserve">Pejabat Pengadaan </w:t>
            </w:r>
            <w:r>
              <w:rPr>
                <w:rFonts w:hint="default" w:ascii="Footlight MT Light" w:hAnsi="Footlight MT Light" w:eastAsia="BookmanOldStyle" w:cs="Footlight MT Light"/>
                <w:sz w:val="24"/>
                <w:szCs w:val="24"/>
              </w:rPr>
              <w:t>dalam proses pemilihan dan pedoman bagi Penyedia dalam</w:t>
            </w:r>
            <w:r>
              <w:rPr>
                <w:rFonts w:hint="default" w:ascii="Footlight MT Light" w:hAnsi="Footlight MT Light" w:eastAsia="BookmanOldStyle" w:cs="Footlight MT Light"/>
                <w:sz w:val="24"/>
                <w:szCs w:val="24"/>
                <w:lang w:val="id-ID"/>
              </w:rPr>
              <w:t xml:space="preserve"> </w:t>
            </w:r>
            <w:r>
              <w:rPr>
                <w:rFonts w:hint="default" w:ascii="Footlight MT Light" w:hAnsi="Footlight MT Light" w:eastAsia="BookmanOldStyle" w:cs="Footlight MT Light"/>
                <w:sz w:val="24"/>
                <w:szCs w:val="24"/>
              </w:rPr>
              <w:t>menyusun penawaran</w:t>
            </w:r>
            <w:r>
              <w:rPr>
                <w:rFonts w:hint="default" w:ascii="Footlight MT Light" w:hAnsi="Footlight MT Light" w:eastAsia="BookmanOldStyle" w:cs="Footlight MT Light"/>
                <w:sz w:val="24"/>
                <w:szCs w:val="24"/>
                <w:lang w:val="id-ID"/>
              </w:rPr>
              <w:t>.</w:t>
            </w:r>
          </w:p>
          <w:p>
            <w:pPr>
              <w:keepNext w:val="0"/>
              <w:keepLines w:val="0"/>
              <w:pageBreakBefore w:val="0"/>
              <w:widowControl/>
              <w:kinsoku/>
              <w:wordWrap/>
              <w:overflowPunct/>
              <w:topLinePunct w:val="0"/>
              <w:autoSpaceDE/>
              <w:autoSpaceDN/>
              <w:bidi w:val="0"/>
              <w:adjustRightInd/>
              <w:snapToGrid w:val="0"/>
              <w:spacing w:beforeLines="0" w:after="0" w:afterLines="0" w:line="260" w:lineRule="auto"/>
              <w:jc w:val="both"/>
              <w:textAlignment w:val="auto"/>
              <w:outlineLvl w:val="9"/>
              <w:rPr>
                <w:rFonts w:hint="default" w:ascii="Footlight MT Light" w:hAnsi="Footlight MT Light" w:eastAsia="BookmanOldStyle" w:cs="Footlight MT Light"/>
                <w:sz w:val="10"/>
                <w:szCs w:val="10"/>
                <w:lang w:val="id-ID"/>
              </w:rPr>
            </w:pPr>
          </w:p>
        </w:tc>
      </w:tr>
    </w:tbl>
    <w:p>
      <w:pPr>
        <w:pStyle w:val="2"/>
        <w:rPr>
          <w:rFonts w:hint="default" w:ascii="Footlight MT Light" w:hAnsi="Footlight MT Light" w:cs="Footlight MT Light"/>
          <w:sz w:val="24"/>
          <w:szCs w:val="24"/>
        </w:rPr>
      </w:pPr>
    </w:p>
    <w:p>
      <w:pPr>
        <w:pageBreakBefore w:val="0"/>
        <w:widowControl/>
        <w:kinsoku/>
        <w:wordWrap/>
        <w:overflowPunct/>
        <w:topLinePunct w:val="0"/>
        <w:autoSpaceDE/>
        <w:autoSpaceDN/>
        <w:bidi w:val="0"/>
        <w:adjustRightInd/>
        <w:snapToGrid w:val="0"/>
        <w:spacing w:line="260" w:lineRule="auto"/>
        <w:ind w:leftChars="2400"/>
        <w:jc w:val="center"/>
        <w:textAlignment w:val="auto"/>
        <w:rPr>
          <w:rFonts w:hint="default" w:ascii="Footlight MT Light" w:hAnsi="Footlight MT Light" w:cs="Footlight MT Light"/>
          <w:b w:val="0"/>
          <w:bCs/>
          <w:color w:val="auto"/>
          <w:sz w:val="24"/>
          <w:szCs w:val="24"/>
          <w:lang w:val="id-ID"/>
        </w:rPr>
      </w:pPr>
    </w:p>
    <w:p>
      <w:pPr>
        <w:pageBreakBefore w:val="0"/>
        <w:widowControl/>
        <w:kinsoku/>
        <w:wordWrap/>
        <w:overflowPunct/>
        <w:topLinePunct w:val="0"/>
        <w:autoSpaceDE/>
        <w:autoSpaceDN/>
        <w:bidi w:val="0"/>
        <w:adjustRightInd/>
        <w:snapToGrid w:val="0"/>
        <w:spacing w:line="260" w:lineRule="auto"/>
        <w:ind w:leftChars="2400"/>
        <w:jc w:val="center"/>
        <w:textAlignment w:val="auto"/>
        <w:rPr>
          <w:rFonts w:hint="default" w:ascii="Footlight MT Light" w:hAnsi="Footlight MT Light" w:cs="Footlight MT Light"/>
          <w:b w:val="0"/>
          <w:bCs/>
          <w:color w:val="auto"/>
          <w:sz w:val="24"/>
          <w:szCs w:val="24"/>
          <w:lang w:val="id-ID"/>
        </w:rPr>
      </w:pPr>
    </w:p>
    <w:p>
      <w:pPr>
        <w:pageBreakBefore w:val="0"/>
        <w:widowControl/>
        <w:kinsoku/>
        <w:wordWrap/>
        <w:overflowPunct/>
        <w:topLinePunct w:val="0"/>
        <w:autoSpaceDE/>
        <w:autoSpaceDN/>
        <w:bidi w:val="0"/>
        <w:adjustRightInd/>
        <w:snapToGrid w:val="0"/>
        <w:spacing w:line="260" w:lineRule="auto"/>
        <w:ind w:leftChars="2400"/>
        <w:jc w:val="center"/>
        <w:textAlignment w:val="auto"/>
        <w:rPr>
          <w:rFonts w:hint="default" w:ascii="Footlight MT Light" w:hAnsi="Footlight MT Light" w:cs="Footlight MT Light"/>
          <w:b w:val="0"/>
          <w:bCs/>
          <w:color w:val="auto"/>
          <w:sz w:val="24"/>
          <w:szCs w:val="24"/>
          <w:lang w:val="id-ID"/>
        </w:rPr>
      </w:pPr>
      <w:r>
        <w:rPr>
          <w:rFonts w:hint="default" w:ascii="Footlight MT Light" w:hAnsi="Footlight MT Light" w:cs="Footlight MT Light"/>
          <w:b w:val="0"/>
          <w:bCs/>
          <w:color w:val="auto"/>
          <w:sz w:val="24"/>
          <w:szCs w:val="24"/>
          <w:lang w:val="id-ID"/>
        </w:rPr>
        <w:t>...................., .. ............ 20..</w:t>
      </w:r>
    </w:p>
    <w:p>
      <w:pPr>
        <w:pageBreakBefore w:val="0"/>
        <w:widowControl/>
        <w:kinsoku/>
        <w:wordWrap/>
        <w:overflowPunct/>
        <w:topLinePunct w:val="0"/>
        <w:autoSpaceDE/>
        <w:autoSpaceDN/>
        <w:bidi w:val="0"/>
        <w:adjustRightInd/>
        <w:snapToGrid w:val="0"/>
        <w:spacing w:line="260" w:lineRule="auto"/>
        <w:ind w:leftChars="4530"/>
        <w:jc w:val="center"/>
        <w:textAlignment w:val="auto"/>
        <w:rPr>
          <w:rFonts w:hint="default" w:ascii="Footlight MT Light" w:hAnsi="Footlight MT Light" w:cs="Footlight MT Light"/>
          <w:b w:val="0"/>
          <w:bCs/>
          <w:sz w:val="24"/>
          <w:szCs w:val="24"/>
          <w:lang w:val="id-ID"/>
        </w:rPr>
      </w:pPr>
    </w:p>
    <w:p>
      <w:pPr>
        <w:pageBreakBefore w:val="0"/>
        <w:widowControl/>
        <w:kinsoku/>
        <w:wordWrap/>
        <w:overflowPunct/>
        <w:topLinePunct w:val="0"/>
        <w:autoSpaceDE/>
        <w:autoSpaceDN/>
        <w:bidi w:val="0"/>
        <w:adjustRightInd/>
        <w:snapToGrid w:val="0"/>
        <w:spacing w:line="260" w:lineRule="auto"/>
        <w:ind w:leftChars="2400"/>
        <w:jc w:val="center"/>
        <w:textAlignment w:val="auto"/>
        <w:rPr>
          <w:rFonts w:hint="default" w:ascii="Footlight MT Light" w:hAnsi="Footlight MT Light" w:cs="Footlight MT Light"/>
          <w:b w:val="0"/>
          <w:bCs/>
          <w:sz w:val="24"/>
          <w:szCs w:val="24"/>
          <w:lang w:val="id-ID"/>
        </w:rPr>
      </w:pPr>
      <w:r>
        <w:rPr>
          <w:rFonts w:hint="default" w:ascii="Footlight MT Light" w:hAnsi="Footlight MT Light" w:cs="Footlight MT Light"/>
          <w:b w:val="0"/>
          <w:bCs/>
          <w:sz w:val="24"/>
          <w:szCs w:val="24"/>
          <w:lang w:val="id-ID"/>
        </w:rPr>
        <w:t>Pengguna Jasa</w:t>
      </w:r>
    </w:p>
    <w:p>
      <w:pPr>
        <w:pageBreakBefore w:val="0"/>
        <w:widowControl/>
        <w:kinsoku/>
        <w:wordWrap/>
        <w:overflowPunct/>
        <w:topLinePunct w:val="0"/>
        <w:autoSpaceDE/>
        <w:autoSpaceDN/>
        <w:bidi w:val="0"/>
        <w:adjustRightInd/>
        <w:snapToGrid w:val="0"/>
        <w:spacing w:line="260" w:lineRule="auto"/>
        <w:ind w:leftChars="4530"/>
        <w:jc w:val="center"/>
        <w:textAlignment w:val="auto"/>
        <w:rPr>
          <w:rFonts w:hint="default" w:ascii="Footlight MT Light" w:hAnsi="Footlight MT Light" w:cs="Footlight MT Light"/>
          <w:b w:val="0"/>
          <w:bCs/>
          <w:sz w:val="24"/>
          <w:szCs w:val="24"/>
          <w:lang w:val="id-ID"/>
        </w:rPr>
      </w:pPr>
    </w:p>
    <w:p>
      <w:pPr>
        <w:pageBreakBefore w:val="0"/>
        <w:widowControl/>
        <w:kinsoku/>
        <w:wordWrap/>
        <w:overflowPunct/>
        <w:topLinePunct w:val="0"/>
        <w:autoSpaceDE/>
        <w:autoSpaceDN/>
        <w:bidi w:val="0"/>
        <w:adjustRightInd/>
        <w:snapToGrid w:val="0"/>
        <w:spacing w:line="260" w:lineRule="auto"/>
        <w:ind w:leftChars="800"/>
        <w:jc w:val="center"/>
        <w:textAlignment w:val="auto"/>
        <w:rPr>
          <w:rFonts w:hint="default" w:ascii="Footlight MT Light" w:hAnsi="Footlight MT Light" w:cs="Footlight MT Light"/>
          <w:b w:val="0"/>
          <w:bCs/>
          <w:sz w:val="24"/>
          <w:szCs w:val="24"/>
          <w:lang w:val="id-ID"/>
        </w:rPr>
      </w:pPr>
    </w:p>
    <w:p>
      <w:pPr>
        <w:pageBreakBefore w:val="0"/>
        <w:widowControl/>
        <w:kinsoku/>
        <w:wordWrap/>
        <w:overflowPunct/>
        <w:topLinePunct w:val="0"/>
        <w:autoSpaceDE/>
        <w:autoSpaceDN/>
        <w:bidi w:val="0"/>
        <w:adjustRightInd/>
        <w:snapToGrid w:val="0"/>
        <w:spacing w:line="260" w:lineRule="auto"/>
        <w:ind w:leftChars="4530"/>
        <w:jc w:val="center"/>
        <w:textAlignment w:val="auto"/>
        <w:rPr>
          <w:rFonts w:hint="default" w:ascii="Footlight MT Light" w:hAnsi="Footlight MT Light" w:cs="Footlight MT Light"/>
          <w:b w:val="0"/>
          <w:bCs/>
          <w:sz w:val="24"/>
          <w:szCs w:val="24"/>
          <w:lang w:val="id-ID"/>
        </w:rPr>
      </w:pPr>
    </w:p>
    <w:p>
      <w:pPr>
        <w:pageBreakBefore w:val="0"/>
        <w:widowControl/>
        <w:kinsoku/>
        <w:wordWrap/>
        <w:overflowPunct/>
        <w:topLinePunct w:val="0"/>
        <w:autoSpaceDE/>
        <w:autoSpaceDN/>
        <w:bidi w:val="0"/>
        <w:adjustRightInd/>
        <w:snapToGrid w:val="0"/>
        <w:spacing w:line="260" w:lineRule="auto"/>
        <w:ind w:leftChars="4530"/>
        <w:jc w:val="center"/>
        <w:textAlignment w:val="auto"/>
        <w:rPr>
          <w:rFonts w:hint="default" w:ascii="Footlight MT Light" w:hAnsi="Footlight MT Light" w:cs="Footlight MT Light"/>
          <w:b w:val="0"/>
          <w:bCs/>
          <w:sz w:val="24"/>
          <w:szCs w:val="24"/>
          <w:lang w:val="id-ID"/>
        </w:rPr>
      </w:pPr>
    </w:p>
    <w:p>
      <w:pPr>
        <w:keepNext w:val="0"/>
        <w:keepLines w:val="0"/>
        <w:pageBreakBefore w:val="0"/>
        <w:widowControl/>
        <w:kinsoku/>
        <w:wordWrap/>
        <w:overflowPunct/>
        <w:topLinePunct w:val="0"/>
        <w:autoSpaceDE/>
        <w:autoSpaceDN/>
        <w:bidi w:val="0"/>
        <w:adjustRightInd/>
        <w:snapToGrid w:val="0"/>
        <w:spacing w:after="0" w:line="260" w:lineRule="auto"/>
        <w:ind w:leftChars="2400"/>
        <w:jc w:val="center"/>
        <w:textAlignment w:val="auto"/>
        <w:outlineLvl w:val="9"/>
        <w:rPr>
          <w:rFonts w:hint="default" w:ascii="Footlight MT Light" w:hAnsi="Footlight MT Light" w:cs="Footlight MT Light"/>
          <w:b/>
          <w:bCs w:val="0"/>
          <w:color w:val="auto"/>
          <w:sz w:val="24"/>
          <w:szCs w:val="24"/>
          <w:u w:val="single"/>
          <w:lang w:val="id-ID"/>
        </w:rPr>
      </w:pPr>
      <w:r>
        <w:rPr>
          <w:rFonts w:hint="default" w:ascii="Footlight MT Light" w:hAnsi="Footlight MT Light" w:cs="Footlight MT Light"/>
          <w:b/>
          <w:bCs w:val="0"/>
          <w:color w:val="auto"/>
          <w:sz w:val="24"/>
          <w:szCs w:val="24"/>
          <w:u w:val="single"/>
          <w:lang w:val="id-ID"/>
        </w:rPr>
        <w:t>[Nama lengkap]</w:t>
      </w:r>
    </w:p>
    <w:p>
      <w:pPr>
        <w:keepNext w:val="0"/>
        <w:keepLines w:val="0"/>
        <w:pageBreakBefore w:val="0"/>
        <w:widowControl/>
        <w:kinsoku/>
        <w:wordWrap/>
        <w:overflowPunct/>
        <w:topLinePunct w:val="0"/>
        <w:autoSpaceDE/>
        <w:autoSpaceDN/>
        <w:bidi w:val="0"/>
        <w:adjustRightInd/>
        <w:snapToGrid w:val="0"/>
        <w:spacing w:after="0" w:line="260" w:lineRule="auto"/>
        <w:ind w:leftChars="2400"/>
        <w:jc w:val="center"/>
        <w:textAlignment w:val="auto"/>
        <w:outlineLvl w:val="9"/>
        <w:rPr>
          <w:rFonts w:hint="default" w:ascii="Footlight MT Light" w:hAnsi="Footlight MT Light" w:cs="Footlight MT Light"/>
          <w:color w:val="auto"/>
          <w:sz w:val="24"/>
          <w:szCs w:val="24"/>
        </w:rPr>
      </w:pPr>
      <w:r>
        <w:rPr>
          <w:rFonts w:hint="default" w:ascii="Footlight MT Light" w:hAnsi="Footlight MT Light" w:cs="Footlight MT Light"/>
          <w:b w:val="0"/>
          <w:bCs/>
          <w:color w:val="auto"/>
          <w:sz w:val="24"/>
          <w:szCs w:val="24"/>
          <w:lang w:val="id-ID"/>
        </w:rPr>
        <w:t>NIP..................</w:t>
      </w:r>
    </w:p>
    <w:p>
      <w:pPr>
        <w:jc w:val="center"/>
        <w:rPr>
          <w:rFonts w:hint="default" w:ascii="Footlight MT Light" w:hAnsi="Footlight MT Light" w:cs="Footlight MT Light"/>
          <w:b/>
          <w:sz w:val="24"/>
          <w:szCs w:val="24"/>
          <w:lang w:val="id-ID"/>
        </w:rPr>
      </w:pPr>
    </w:p>
    <w:p>
      <w:pPr>
        <w:jc w:val="center"/>
        <w:rPr>
          <w:rFonts w:hint="default" w:ascii="Footlight MT Light" w:hAnsi="Footlight MT Light" w:cs="Footlight MT Light"/>
          <w:b/>
          <w:sz w:val="24"/>
          <w:szCs w:val="24"/>
          <w:lang w:val="id-ID"/>
        </w:rPr>
      </w:pP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r>
        <w:rPr>
          <w:rFonts w:hint="default" w:ascii="Footlight MT Light" w:hAnsi="Footlight MT Light" w:cs="Footlight MT Light"/>
          <w:b/>
          <w:bCs/>
          <w:sz w:val="28"/>
          <w:szCs w:val="28"/>
        </w:rPr>
        <w:t>RANCANGAN SURAT PERINTAH KERJA (SPK)</w:t>
      </w:r>
    </w:p>
    <w:p>
      <w:pPr>
        <w:jc w:val="center"/>
        <w:rPr>
          <w:rFonts w:hint="default" w:ascii="Footlight MT Light" w:hAnsi="Footlight MT Light" w:cs="Footlight MT Light"/>
          <w:b/>
          <w:bCs/>
          <w:sz w:val="28"/>
          <w:szCs w:val="28"/>
        </w:rPr>
      </w:pPr>
    </w:p>
    <w:p>
      <w:pPr>
        <w:jc w:val="center"/>
        <w:rPr>
          <w:rFonts w:hint="default" w:ascii="Footlight MT Light" w:hAnsi="Footlight MT Light" w:cs="Footlight MT Light"/>
          <w:b/>
          <w:bCs/>
          <w:sz w:val="28"/>
          <w:szCs w:val="28"/>
        </w:rPr>
      </w:pPr>
      <w:r>
        <mc:AlternateContent>
          <mc:Choice Requires="wps">
            <w:drawing>
              <wp:anchor distT="0" distB="0" distL="114300" distR="114300" simplePos="0" relativeHeight="1024" behindDoc="0" locked="0" layoutInCell="1" allowOverlap="1">
                <wp:simplePos x="0" y="0"/>
                <wp:positionH relativeFrom="page">
                  <wp:posOffset>2585085</wp:posOffset>
                </wp:positionH>
                <wp:positionV relativeFrom="paragraph">
                  <wp:posOffset>93345</wp:posOffset>
                </wp:positionV>
                <wp:extent cx="2743200" cy="260350"/>
                <wp:effectExtent l="4445" t="4445" r="8255" b="14605"/>
                <wp:wrapNone/>
                <wp:docPr id="1" name="Text Box 1"/>
                <wp:cNvGraphicFramePr/>
                <a:graphic xmlns:a="http://schemas.openxmlformats.org/drawingml/2006/main">
                  <a:graphicData uri="http://schemas.microsoft.com/office/word/2010/wordprocessingShape">
                    <wps:wsp>
                      <wps:cNvSpPr txBox="1"/>
                      <wps:spPr>
                        <a:xfrm>
                          <a:off x="0" y="0"/>
                          <a:ext cx="2743200" cy="260350"/>
                        </a:xfrm>
                        <a:prstGeom prst="rect">
                          <a:avLst/>
                        </a:prstGeom>
                        <a:noFill/>
                        <a:ln w="9144" cap="flat" cmpd="sng">
                          <a:solidFill>
                            <a:srgbClr val="000000"/>
                          </a:solidFill>
                          <a:prstDash val="solid"/>
                          <a:miter/>
                          <a:headEnd type="none" w="med" len="med"/>
                          <a:tailEnd type="none" w="med" len="med"/>
                        </a:ln>
                      </wps:spPr>
                      <wps:txbx>
                        <w:txbxContent>
                          <w:p>
                            <w:pPr>
                              <w:spacing w:before="70"/>
                              <w:ind w:left="358" w:right="0" w:firstLine="0"/>
                              <w:jc w:val="center"/>
                              <w:rPr>
                                <w:rFonts w:hint="eastAsia" w:ascii="FZYaoTi" w:hAnsi="FZYaoTi" w:eastAsia="FZYaoTi" w:cs="FZYaoTi"/>
                                <w:b/>
                                <w:sz w:val="22"/>
                                <w:szCs w:val="22"/>
                              </w:rPr>
                            </w:pPr>
                            <w:r>
                              <w:rPr>
                                <w:rFonts w:hint="eastAsia" w:ascii="FZYaoTi" w:hAnsi="FZYaoTi" w:eastAsia="FZYaoTi" w:cs="FZYaoTi"/>
                                <w:b/>
                                <w:sz w:val="22"/>
                                <w:szCs w:val="22"/>
                              </w:rPr>
                              <w:t>CONTOH 1 – KONTRAK HARGA SATUAN</w:t>
                            </w:r>
                          </w:p>
                        </w:txbxContent>
                      </wps:txbx>
                      <wps:bodyPr lIns="0" tIns="0" rIns="0" bIns="0" upright="1"/>
                    </wps:wsp>
                  </a:graphicData>
                </a:graphic>
              </wp:anchor>
            </w:drawing>
          </mc:Choice>
          <mc:Fallback>
            <w:pict>
              <v:shape id="_x0000_s1026" o:spid="_x0000_s1026" o:spt="202" type="#_x0000_t202" style="position:absolute;left:0pt;margin-left:203.55pt;margin-top:7.35pt;height:20.5pt;width:216pt;mso-position-horizontal-relative:page;z-index:1024;mso-width-relative:page;mso-height-relative:page;" filled="f" stroked="t" coordsize="21600,21600" o:gfxdata="UEsDBAoAAAAAAIdO4kAAAAAAAAAAAAAAAAAEAAAAZHJzL1BLAwQUAAAACACHTuJAHW69rtgAAAAJ&#10;AQAADwAAAGRycy9kb3ducmV2LnhtbE2PwU7DMAyG70i8Q2QkbiwpdLQrTXdAcBoSYkyg3dLGtBVN&#10;UiVZ27095gRH+//0+3O5XczAJvShd1ZCshLA0DZO97aVcHh/vsmBhaisVoOzKOGMAbbV5UWpCu1m&#10;+4bTPraMSmwolIQuxrHgPDQdGhVWbkRL2ZfzRkUafcu1VzOVm4HfCnHPjeotXejUiI8dNt/7k5Gg&#10;PndHt/i0/pjOMW/n18Mue3mS8voqEQ/AIi7xD4ZffVKHipxqd7I6sEFCKrKEUArSDBgB+d2GFrWE&#10;9ToDXpX8/wfVD1BLAwQUAAAACACHTuJAg5bvd+oBAADiAwAADgAAAGRycy9lMm9Eb2MueG1srVPb&#10;jtQwDH1H4h+ivDPtzA4LW01nJRgWISEWaZcPSJO0jZSb7Oy08/c4mcsC+4IQfUhd++TYPnY3t7Oz&#10;bK8BTfAtXy5qzrSXQRk/tPzH492b95xhEl4JG7xu+UEjv92+frWZYqNXYQxWaWBE4rGZYsvHlGJT&#10;VShH7QQuQtSegn0AJxJ9wlApEBOxO1ut6vq6mgKoCEFqRPLujkG+Lfx9r2W673vUidmWU22pnFDO&#10;Lp/VdiOaAUQcjTyVIf6hCieMp6QXqp1Igj2BeUHljISAoU8LGVwV+t5IXXqgbpb1H908jCLq0guJ&#10;g/EiE/4/Wvlt/x2YUTQ7zrxwNKJHPSf2IcxsmdWZIjYEeogESzO5M/LkR3LmpuceXH5TO4zipPPh&#10;om0mk+RcvVtf0cA4kxRbXddXb4v41fPtCJg+6+BYNloONLsiqdh/xUQZCXqG5GQ+3Blry/ysZ1PL&#10;b5brNdEL2qLeikSmi9QX+qHQYLBG5Sv5MsLQfbTA9iLvRXlyU5TiN1jOtxM4HnEldNwYZ5KGknvU&#10;Qn3yiqVDJO08LTnPxTitOLOa/olsFWQSxv4NkoqwnmrJyh8Vzlaau5lostkFdaBp2C+eFiEv9dmA&#10;s9GdjacIZhhJzTKzQkmLVBo9LX3e1F+/S+LnX3P7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1u&#10;va7YAAAACQEAAA8AAAAAAAAAAQAgAAAAIgAAAGRycy9kb3ducmV2LnhtbFBLAQIUABQAAAAIAIdO&#10;4kCDlu936gEAAOIDAAAOAAAAAAAAAAEAIAAAACcBAABkcnMvZTJvRG9jLnhtbFBLBQYAAAAABgAG&#10;AFkBAACDBQAAAAA=&#10;">
                <v:fill on="f" focussize="0,0"/>
                <v:stroke weight="0.72pt" color="#000000" joinstyle="miter"/>
                <v:imagedata o:title=""/>
                <o:lock v:ext="edit" aspectratio="f"/>
                <v:textbox inset="0mm,0mm,0mm,0mm">
                  <w:txbxContent>
                    <w:p>
                      <w:pPr>
                        <w:spacing w:before="70"/>
                        <w:ind w:left="358" w:right="0" w:firstLine="0"/>
                        <w:jc w:val="center"/>
                        <w:rPr>
                          <w:rFonts w:hint="eastAsia" w:ascii="FZYaoTi" w:hAnsi="FZYaoTi" w:eastAsia="FZYaoTi" w:cs="FZYaoTi"/>
                          <w:b/>
                          <w:sz w:val="22"/>
                          <w:szCs w:val="22"/>
                        </w:rPr>
                      </w:pPr>
                      <w:r>
                        <w:rPr>
                          <w:rFonts w:hint="eastAsia" w:ascii="FZYaoTi" w:hAnsi="FZYaoTi" w:eastAsia="FZYaoTi" w:cs="FZYaoTi"/>
                          <w:b/>
                          <w:sz w:val="22"/>
                          <w:szCs w:val="22"/>
                        </w:rPr>
                        <w:t>CONTOH 1 – KONTRAK HARGA SATUAN</w:t>
                      </w:r>
                    </w:p>
                  </w:txbxContent>
                </v:textbox>
              </v:shape>
            </w:pict>
          </mc:Fallback>
        </mc:AlternateContent>
      </w:r>
    </w:p>
    <w:p>
      <w:pPr>
        <w:jc w:val="center"/>
        <w:rPr>
          <w:rFonts w:hint="default" w:ascii="Footlight MT Light" w:hAnsi="Footlight MT Light" w:cs="Footlight MT Light"/>
          <w:b w:val="0"/>
          <w:bCs w:val="0"/>
          <w:i/>
          <w:iCs w:val="0"/>
          <w:sz w:val="24"/>
          <w:szCs w:val="24"/>
        </w:rPr>
      </w:pPr>
    </w:p>
    <w:p>
      <w:pPr>
        <w:jc w:val="center"/>
        <w:rPr>
          <w:rFonts w:hint="default" w:ascii="Footlight MT Light" w:hAnsi="Footlight MT Light" w:cs="Footlight MT Light"/>
          <w:b w:val="0"/>
          <w:bCs w:val="0"/>
          <w:i/>
          <w:iCs w:val="0"/>
          <w:sz w:val="24"/>
          <w:szCs w:val="24"/>
        </w:rPr>
      </w:pPr>
    </w:p>
    <w:p>
      <w:pPr>
        <w:jc w:val="center"/>
        <w:rPr>
          <w:rFonts w:hint="default" w:ascii="Footlight MT Light" w:hAnsi="Footlight MT Light" w:cs="Footlight MT Light"/>
          <w:b w:val="0"/>
          <w:bCs w:val="0"/>
          <w:i/>
          <w:iCs w:val="0"/>
          <w:sz w:val="24"/>
          <w:szCs w:val="24"/>
        </w:rPr>
      </w:pPr>
    </w:p>
    <w:p>
      <w:pPr>
        <w:jc w:val="center"/>
        <w:rPr>
          <w:rFonts w:hint="default" w:ascii="Footlight MT Light" w:hAnsi="Footlight MT Light" w:cs="Footlight MT Light"/>
          <w:b w:val="0"/>
          <w:bCs w:val="0"/>
          <w:i/>
          <w:iCs w:val="0"/>
          <w:sz w:val="24"/>
          <w:szCs w:val="24"/>
        </w:rPr>
      </w:pPr>
      <w:r>
        <w:rPr>
          <w:rFonts w:hint="default" w:ascii="Footlight MT Light" w:hAnsi="Footlight MT Light" w:cs="Footlight MT Light"/>
          <w:b w:val="0"/>
          <w:bCs w:val="0"/>
          <w:i/>
          <w:iCs w:val="0"/>
          <w:sz w:val="24"/>
          <w:szCs w:val="24"/>
        </w:rPr>
        <w:t>[kop surat satuan kerja Pengguna Jasa]</w:t>
      </w:r>
    </w:p>
    <w:p>
      <w:pPr>
        <w:jc w:val="center"/>
        <w:rPr>
          <w:rFonts w:hint="default" w:ascii="Footlight MT Light" w:hAnsi="Footlight MT Light" w:cs="Footlight MT Light"/>
          <w:b w:val="0"/>
          <w:bCs w:val="0"/>
          <w:i/>
          <w:iCs w:val="0"/>
          <w:sz w:val="24"/>
          <w:szCs w:val="24"/>
        </w:rPr>
      </w:pP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Layout w:type="autofit"/>
        <w:tblCellMar>
          <w:top w:w="0" w:type="dxa"/>
          <w:left w:w="108" w:type="dxa"/>
          <w:bottom w:w="0" w:type="dxa"/>
          <w:right w:w="108" w:type="dxa"/>
        </w:tblCellMar>
      </w:tblPr>
      <w:tblGrid>
        <w:gridCol w:w="3593"/>
        <w:gridCol w:w="1028"/>
        <w:gridCol w:w="46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PrEx>
        <w:tc>
          <w:tcPr>
            <w:tcW w:w="3593" w:type="dxa"/>
            <w:vMerge w:val="restart"/>
            <w:tcBorders>
              <w:tl2br w:val="nil"/>
              <w:tr2bl w:val="nil"/>
            </w:tcBorders>
            <w:vAlign w:val="center"/>
          </w:tcPr>
          <w:p>
            <w:pPr>
              <w:widowControl w:val="0"/>
              <w:jc w:val="center"/>
              <w:rPr>
                <w:rFonts w:hint="default" w:ascii="Footlight MT Light" w:hAnsi="Footlight MT Light"/>
                <w:b w:val="0"/>
                <w:bCs w:val="0"/>
                <w:i w:val="0"/>
                <w:iCs/>
                <w:sz w:val="24"/>
                <w:szCs w:val="24"/>
                <w:vertAlign w:val="baseline"/>
              </w:rPr>
            </w:pPr>
          </w:p>
          <w:p>
            <w:pPr>
              <w:widowControl w:val="0"/>
              <w:jc w:val="center"/>
              <w:rPr>
                <w:rFonts w:hint="default" w:ascii="Footlight MT Light" w:hAnsi="Footlight MT Light"/>
                <w:b w:val="0"/>
                <w:bCs w:val="0"/>
                <w:i w:val="0"/>
                <w:iCs/>
                <w:sz w:val="24"/>
                <w:szCs w:val="24"/>
                <w:vertAlign w:val="baseline"/>
              </w:rPr>
            </w:pPr>
          </w:p>
          <w:p>
            <w:pPr>
              <w:widowControl w:val="0"/>
              <w:jc w:val="center"/>
              <w:rPr>
                <w:rFonts w:hint="default" w:ascii="Footlight MT Light" w:hAnsi="Footlight MT Light"/>
                <w:b w:val="0"/>
                <w:bCs w:val="0"/>
                <w:i w:val="0"/>
                <w:iCs/>
                <w:sz w:val="24"/>
                <w:szCs w:val="24"/>
                <w:vertAlign w:val="baseline"/>
              </w:rPr>
            </w:pPr>
          </w:p>
          <w:p>
            <w:pPr>
              <w:widowControl w:val="0"/>
              <w:jc w:val="center"/>
              <w:rPr>
                <w:rFonts w:hint="default" w:ascii="Footlight MT Light" w:hAnsi="Footlight MT Light"/>
                <w:b w:val="0"/>
                <w:bCs w:val="0"/>
                <w:i w:val="0"/>
                <w:iCs/>
                <w:sz w:val="24"/>
                <w:szCs w:val="24"/>
                <w:vertAlign w:val="baseline"/>
              </w:rPr>
            </w:pPr>
          </w:p>
          <w:p>
            <w:pPr>
              <w:widowControl w:val="0"/>
              <w:jc w:val="center"/>
              <w:rPr>
                <w:rFonts w:hint="default" w:ascii="Footlight MT Light" w:hAnsi="Footlight MT Light"/>
                <w:b w:val="0"/>
                <w:bCs w:val="0"/>
                <w:i w:val="0"/>
                <w:iCs/>
                <w:sz w:val="24"/>
                <w:szCs w:val="24"/>
                <w:vertAlign w:val="baseline"/>
              </w:rPr>
            </w:pPr>
          </w:p>
          <w:p>
            <w:pPr>
              <w:widowControl w:val="0"/>
              <w:jc w:val="center"/>
              <w:rPr>
                <w:rFonts w:hint="default" w:ascii="Footlight MT Light" w:hAnsi="Footlight MT Light" w:cs="Footlight MT Light"/>
                <w:b w:val="0"/>
                <w:bCs w:val="0"/>
                <w:i w:val="0"/>
                <w:iCs/>
                <w:sz w:val="24"/>
                <w:szCs w:val="24"/>
                <w:vertAlign w:val="baseline"/>
              </w:rPr>
            </w:pPr>
            <w:r>
              <w:rPr>
                <w:rFonts w:hint="default" w:ascii="Footlight MT Light" w:hAnsi="Footlight MT Light"/>
                <w:b/>
                <w:bCs/>
                <w:i w:val="0"/>
                <w:iCs/>
                <w:sz w:val="24"/>
                <w:szCs w:val="24"/>
                <w:vertAlign w:val="baseline"/>
              </w:rPr>
              <w:t>SURAT PERINTAH KERJA (SPK)</w:t>
            </w:r>
          </w:p>
          <w:p>
            <w:pPr>
              <w:widowControl w:val="0"/>
              <w:jc w:val="center"/>
              <w:rPr>
                <w:rFonts w:hint="default" w:ascii="Footlight MT Light" w:hAnsi="Footlight MT Light" w:cs="Footlight MT Light"/>
                <w:b w:val="0"/>
                <w:bCs w:val="0"/>
                <w:i w:val="0"/>
                <w:iCs/>
                <w:sz w:val="24"/>
                <w:szCs w:val="24"/>
                <w:vertAlign w:val="baseline"/>
              </w:rPr>
            </w:pPr>
          </w:p>
          <w:p>
            <w:pPr>
              <w:widowControl w:val="0"/>
              <w:jc w:val="center"/>
              <w:rPr>
                <w:rFonts w:hint="default" w:ascii="Footlight MT Light" w:hAnsi="Footlight MT Light" w:cs="Footlight MT Light"/>
                <w:b w:val="0"/>
                <w:bCs w:val="0"/>
                <w:i w:val="0"/>
                <w:iCs/>
                <w:sz w:val="24"/>
                <w:szCs w:val="24"/>
                <w:vertAlign w:val="baseline"/>
              </w:rPr>
            </w:pPr>
          </w:p>
        </w:tc>
        <w:tc>
          <w:tcPr>
            <w:tcW w:w="5649" w:type="dxa"/>
            <w:gridSpan w:val="2"/>
            <w:tcBorders>
              <w:tl2br w:val="nil"/>
              <w:tr2bl w:val="nil"/>
            </w:tcBorders>
          </w:tcPr>
          <w:p>
            <w:pPr>
              <w:widowControl w:val="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SATUAN KERJA :</w:t>
            </w:r>
          </w:p>
          <w:p>
            <w:pPr>
              <w:widowControl w:val="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w:t>
            </w:r>
          </w:p>
          <w:p>
            <w:pPr>
              <w:widowControl w:val="0"/>
              <w:jc w:val="left"/>
              <w:rPr>
                <w:rFonts w:hint="default" w:ascii="Footlight MT Light" w:hAnsi="Footlight MT Light"/>
                <w:b w:val="0"/>
                <w:bCs w:val="0"/>
                <w:i w:val="0"/>
                <w:iCs/>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c>
          <w:tcPr>
            <w:tcW w:w="3593" w:type="dxa"/>
            <w:vMerge w:val="continue"/>
            <w:tcBorders>
              <w:tl2br w:val="nil"/>
              <w:tr2bl w:val="nil"/>
            </w:tcBorders>
          </w:tcPr>
          <w:p>
            <w:pPr>
              <w:widowControl w:val="0"/>
              <w:jc w:val="both"/>
              <w:rPr>
                <w:rFonts w:hint="default" w:ascii="Footlight MT Light" w:hAnsi="Footlight MT Light" w:cs="Footlight MT Light"/>
                <w:b w:val="0"/>
                <w:bCs w:val="0"/>
                <w:i w:val="0"/>
                <w:iCs/>
                <w:sz w:val="24"/>
                <w:szCs w:val="24"/>
                <w:vertAlign w:val="baseline"/>
              </w:rPr>
            </w:pPr>
          </w:p>
        </w:tc>
        <w:tc>
          <w:tcPr>
            <w:tcW w:w="5649" w:type="dxa"/>
            <w:gridSpan w:val="2"/>
            <w:tcBorders>
              <w:tl2br w:val="nil"/>
              <w:tr2bl w:val="nil"/>
            </w:tcBorders>
          </w:tcPr>
          <w:tbl>
            <w:tblPr>
              <w:tblStyle w:val="7"/>
              <w:tblpPr w:leftFromText="180" w:rightFromText="180" w:vertAnchor="text" w:horzAnchor="page" w:tblpX="184" w:tblpY="241"/>
              <w:tblOverlap w:val="never"/>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65"/>
              <w:gridCol w:w="274"/>
              <w:gridCol w:w="3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43" w:type="dxa"/>
                  <w:gridSpan w:val="3"/>
                  <w:tcBorders>
                    <w:tl2br w:val="nil"/>
                    <w:tr2bl w:val="nil"/>
                  </w:tcBorders>
                </w:tcPr>
                <w:p>
                  <w:pPr>
                    <w:widowControl w:val="0"/>
                    <w:spacing w:line="360" w:lineRule="auto"/>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NOMOR DAN TANGGAL SPK: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65" w:type="dxa"/>
                  <w:tcBorders>
                    <w:tl2br w:val="nil"/>
                    <w:tr2bl w:val="nil"/>
                  </w:tcBorders>
                </w:tcPr>
                <w:p>
                  <w:pPr>
                    <w:widowControl w:val="0"/>
                    <w:spacing w:line="360" w:lineRule="auto"/>
                    <w:jc w:val="left"/>
                    <w:rPr>
                      <w:rFonts w:hint="default" w:ascii="Footlight MT Light" w:hAnsi="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Nomor</w:t>
                  </w:r>
                </w:p>
              </w:tc>
              <w:tc>
                <w:tcPr>
                  <w:tcW w:w="274" w:type="dxa"/>
                  <w:tcBorders>
                    <w:tl2br w:val="nil"/>
                    <w:tr2bl w:val="nil"/>
                  </w:tcBorders>
                </w:tcPr>
                <w:p>
                  <w:pPr>
                    <w:widowControl w:val="0"/>
                    <w:spacing w:line="360" w:lineRule="auto"/>
                    <w:jc w:val="left"/>
                    <w:rPr>
                      <w:rFonts w:hint="default" w:ascii="Footlight MT Light" w:hAnsi="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w:t>
                  </w:r>
                </w:p>
              </w:tc>
              <w:tc>
                <w:tcPr>
                  <w:tcW w:w="3604" w:type="dxa"/>
                  <w:tcBorders>
                    <w:tl2br w:val="nil"/>
                    <w:tr2bl w:val="nil"/>
                  </w:tcBorders>
                </w:tcPr>
                <w:p>
                  <w:pPr>
                    <w:widowControl w:val="0"/>
                    <w:spacing w:line="360" w:lineRule="auto"/>
                    <w:jc w:val="left"/>
                    <w:rPr>
                      <w:rFonts w:hint="default" w:ascii="Footlight MT Light" w:hAnsi="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65" w:type="dxa"/>
                  <w:tcBorders>
                    <w:tl2br w:val="nil"/>
                    <w:tr2bl w:val="nil"/>
                  </w:tcBorders>
                </w:tcPr>
                <w:p>
                  <w:pPr>
                    <w:widowControl w:val="0"/>
                    <w:spacing w:line="360" w:lineRule="auto"/>
                    <w:jc w:val="left"/>
                    <w:rPr>
                      <w:rFonts w:hint="default" w:ascii="Footlight MT Light" w:hAnsi="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Tanggal</w:t>
                  </w:r>
                </w:p>
              </w:tc>
              <w:tc>
                <w:tcPr>
                  <w:tcW w:w="274" w:type="dxa"/>
                  <w:tcBorders>
                    <w:tl2br w:val="nil"/>
                    <w:tr2bl w:val="nil"/>
                  </w:tcBorders>
                </w:tcPr>
                <w:p>
                  <w:pPr>
                    <w:widowControl w:val="0"/>
                    <w:spacing w:line="360" w:lineRule="auto"/>
                    <w:jc w:val="left"/>
                    <w:rPr>
                      <w:rFonts w:hint="default" w:ascii="Footlight MT Light" w:hAnsi="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w:t>
                  </w:r>
                </w:p>
              </w:tc>
              <w:tc>
                <w:tcPr>
                  <w:tcW w:w="3604" w:type="dxa"/>
                  <w:tcBorders>
                    <w:tl2br w:val="nil"/>
                    <w:tr2bl w:val="nil"/>
                  </w:tcBorders>
                </w:tcPr>
                <w:p>
                  <w:pPr>
                    <w:widowControl w:val="0"/>
                    <w:spacing w:line="360" w:lineRule="auto"/>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lang w:val="id-ID"/>
                    </w:rPr>
                    <w:t>.......................................................</w:t>
                  </w:r>
                </w:p>
              </w:tc>
            </w:tr>
          </w:tbl>
          <w:p>
            <w:pPr>
              <w:widowControl w:val="0"/>
              <w:jc w:val="left"/>
              <w:rPr>
                <w:rFonts w:hint="default" w:ascii="Footlight MT Light" w:hAnsi="Footlight MT Light"/>
                <w:b w:val="0"/>
                <w:bCs w:val="0"/>
                <w:i w:val="0"/>
                <w:iCs/>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c>
          <w:tcPr>
            <w:tcW w:w="3593" w:type="dxa"/>
            <w:tcBorders>
              <w:tl2br w:val="nil"/>
              <w:tr2bl w:val="nil"/>
            </w:tcBorders>
            <w:vAlign w:val="center"/>
          </w:tcPr>
          <w:p>
            <w:pPr>
              <w:widowControl w:val="0"/>
              <w:jc w:val="center"/>
              <w:rPr>
                <w:rFonts w:hint="default" w:ascii="Footlight MT Light" w:hAnsi="Footlight MT Light" w:cs="Footlight MT Light"/>
                <w:b/>
                <w:bCs/>
                <w:i w:val="0"/>
                <w:iCs/>
                <w:sz w:val="24"/>
                <w:szCs w:val="24"/>
                <w:vertAlign w:val="baseline"/>
              </w:rPr>
            </w:pPr>
            <w:r>
              <w:rPr>
                <w:rFonts w:hint="default" w:ascii="Footlight MT Light" w:hAnsi="Footlight MT Light" w:cs="Footlight MT Light"/>
                <w:b/>
                <w:bCs/>
                <w:sz w:val="24"/>
                <w:szCs w:val="24"/>
              </w:rPr>
              <w:t>NAMA PENGGUNA JASA</w:t>
            </w:r>
          </w:p>
        </w:tc>
        <w:tc>
          <w:tcPr>
            <w:tcW w:w="5649" w:type="dxa"/>
            <w:gridSpan w:val="2"/>
            <w:tcBorders>
              <w:tl2br w:val="nil"/>
              <w:tr2bl w:val="nil"/>
            </w:tcBorders>
          </w:tcPr>
          <w:tbl>
            <w:tblPr>
              <w:tblStyle w:val="7"/>
              <w:tblpPr w:leftFromText="180" w:rightFromText="180" w:vertAnchor="text" w:horzAnchor="page" w:tblpX="114" w:tblpY="25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39"/>
              <w:gridCol w:w="274"/>
              <w:gridCol w:w="3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Nama</w:t>
                  </w:r>
                </w:p>
              </w:tc>
              <w:tc>
                <w:tcPr>
                  <w:tcW w:w="274"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360" w:lineRule="auto"/>
                    <w:jc w:val="both"/>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w:t>
                  </w:r>
                  <w:r>
                    <w:rPr>
                      <w:rFonts w:hint="default" w:ascii="Footlight MT Light" w:hAnsi="Footlight MT Light"/>
                      <w:b w:val="0"/>
                      <w:bCs w:val="0"/>
                      <w:i/>
                      <w:iCs w:val="0"/>
                      <w:sz w:val="24"/>
                      <w:szCs w:val="24"/>
                      <w:vertAlign w:val="baseline"/>
                    </w:rPr>
                    <w:t>[nama PA/KPA/PPK]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NIP</w:t>
                  </w:r>
                </w:p>
              </w:tc>
              <w:tc>
                <w:tcPr>
                  <w:tcW w:w="274"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360" w:lineRule="auto"/>
                    <w:jc w:val="left"/>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w:t>
                  </w:r>
                  <w:r>
                    <w:rPr>
                      <w:rFonts w:hint="default" w:ascii="Footlight MT Light" w:hAnsi="Footlight MT Light"/>
                      <w:b w:val="0"/>
                      <w:bCs w:val="0"/>
                      <w:i/>
                      <w:iCs w:val="0"/>
                      <w:sz w:val="24"/>
                      <w:szCs w:val="24"/>
                      <w:vertAlign w:val="baseline"/>
                    </w:rPr>
                    <w:t>[NIP]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Jabatan</w:t>
                  </w:r>
                </w:p>
              </w:tc>
              <w:tc>
                <w:tcPr>
                  <w:tcW w:w="274"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360" w:lineRule="auto"/>
                    <w:jc w:val="left"/>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w:t>
                  </w:r>
                  <w:r>
                    <w:rPr>
                      <w:rFonts w:hint="default" w:ascii="Footlight MT Light" w:hAnsi="Footlight MT Light"/>
                      <w:b w:val="0"/>
                      <w:bCs w:val="0"/>
                      <w:i/>
                      <w:iCs w:val="0"/>
                      <w:sz w:val="24"/>
                      <w:szCs w:val="24"/>
                      <w:vertAlign w:val="baseline"/>
                    </w:rPr>
                    <w:t>[sesuai SK Pengangkatan]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Berkedudukan di</w:t>
                  </w:r>
                </w:p>
              </w:tc>
              <w:tc>
                <w:tcPr>
                  <w:tcW w:w="274"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360" w:lineRule="auto"/>
                    <w:jc w:val="left"/>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w:t>
                  </w:r>
                  <w:r>
                    <w:rPr>
                      <w:rFonts w:hint="default" w:ascii="Footlight MT Light" w:hAnsi="Footlight MT Light"/>
                      <w:b w:val="0"/>
                      <w:bCs w:val="0"/>
                      <w:i/>
                      <w:iCs w:val="0"/>
                      <w:sz w:val="24"/>
                      <w:szCs w:val="24"/>
                      <w:vertAlign w:val="baseline"/>
                    </w:rPr>
                    <w:t>[alamat Satuan Kerja]</w:t>
                  </w:r>
                </w:p>
              </w:tc>
            </w:tr>
          </w:tbl>
          <w:p>
            <w:pPr>
              <w:widowControl w:val="0"/>
              <w:jc w:val="left"/>
              <w:rPr>
                <w:rFonts w:hint="default" w:ascii="Footlight MT Light" w:hAnsi="Footlight MT Light" w:cs="Footlight MT Light"/>
                <w:b w:val="0"/>
                <w:bCs w:val="0"/>
                <w:i w:val="0"/>
                <w:iCs/>
                <w:sz w:val="24"/>
                <w:szCs w:val="24"/>
                <w:vertAlign w:val="baseline"/>
              </w:rPr>
            </w:pPr>
          </w:p>
          <w:p>
            <w:pPr>
              <w:widowControl w:val="0"/>
              <w:jc w:val="left"/>
              <w:rPr>
                <w:rFonts w:hint="default" w:ascii="Footlight MT Light" w:hAnsi="Footlight MT Light" w:cs="Footlight MT Light"/>
                <w:b w:val="0"/>
                <w:bCs w:val="0"/>
                <w:i w:val="0"/>
                <w:iCs/>
                <w:sz w:val="24"/>
                <w:szCs w:val="24"/>
                <w:vertAlign w:val="baseline"/>
              </w:rPr>
            </w:pPr>
          </w:p>
          <w:tbl>
            <w:tblPr>
              <w:tblStyle w:val="7"/>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3" w:type="dxa"/>
                  <w:tcBorders>
                    <w:tl2br w:val="nil"/>
                    <w:tr2bl w:val="nil"/>
                  </w:tcBorders>
                </w:tcPr>
                <w:p>
                  <w:pPr>
                    <w:widowControl w:val="0"/>
                    <w:jc w:val="both"/>
                    <w:rPr>
                      <w:rFonts w:hint="default" w:ascii="Footlight MT Light" w:hAnsi="Footlight MT Light" w:cs="Footlight MT Light"/>
                      <w:b w:val="0"/>
                      <w:bCs w:val="0"/>
                      <w:i w:val="0"/>
                      <w:iCs/>
                      <w:sz w:val="24"/>
                      <w:szCs w:val="24"/>
                      <w:vertAlign w:val="baseline"/>
                    </w:rPr>
                  </w:pPr>
                  <w:r>
                    <w:rPr>
                      <w:rFonts w:hint="default" w:ascii="Footlight MT Light" w:hAnsi="Footlight MT Light"/>
                      <w:b w:val="0"/>
                      <w:bCs w:val="0"/>
                      <w:i w:val="0"/>
                      <w:iCs/>
                      <w:sz w:val="24"/>
                      <w:szCs w:val="24"/>
                      <w:vertAlign w:val="baseline"/>
                    </w:rPr>
                    <w:t>yang bertindak untuk dan atas nama*) …….. c.q. …….</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c.q.Satuan Kerja ……. berdasarkan Surat Keputusan</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Nomor ……. tanggal ……. tentang ……. [SK</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pengangkatan PA/KPA/PPK] [jika ditandatangani oleh PPK ditambahkan surat tugas dari PA/KPA] selanjutnya disebut “Pengguna Jasa”, dengan:</w:t>
                  </w:r>
                </w:p>
              </w:tc>
            </w:tr>
          </w:tbl>
          <w:p>
            <w:pPr>
              <w:widowControl w:val="0"/>
              <w:jc w:val="left"/>
              <w:rPr>
                <w:rFonts w:hint="default" w:ascii="Footlight MT Light" w:hAnsi="Footlight MT Light" w:cs="Footlight MT Light"/>
                <w:b w:val="0"/>
                <w:bCs w:val="0"/>
                <w:i w:val="0"/>
                <w:iCs/>
                <w:sz w:val="24"/>
                <w:szCs w:val="24"/>
                <w:vertAlign w:val="baseline"/>
              </w:rPr>
            </w:pPr>
          </w:p>
          <w:p>
            <w:pPr>
              <w:widowControl w:val="0"/>
              <w:spacing w:line="240" w:lineRule="auto"/>
              <w:jc w:val="left"/>
              <w:rPr>
                <w:rFonts w:hint="default" w:ascii="Footlight MT Light" w:hAnsi="Footlight MT Light" w:cs="Footlight MT Light"/>
                <w:b w:val="0"/>
                <w:bCs w:val="0"/>
                <w:i w:val="0"/>
                <w:iCs/>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c>
          <w:tcPr>
            <w:tcW w:w="3593" w:type="dxa"/>
            <w:tcBorders>
              <w:tl2br w:val="nil"/>
              <w:tr2bl w:val="nil"/>
            </w:tcBorders>
            <w:vAlign w:val="center"/>
          </w:tcPr>
          <w:p>
            <w:pPr>
              <w:widowControl w:val="0"/>
              <w:jc w:val="center"/>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bCs/>
                <w:sz w:val="24"/>
                <w:szCs w:val="24"/>
              </w:rPr>
              <w:t xml:space="preserve">NAMA </w:t>
            </w:r>
            <w:r>
              <w:rPr>
                <w:rFonts w:hint="default" w:ascii="Footlight MT Light" w:hAnsi="Footlight MT Light" w:cs="Footlight MT Light"/>
                <w:b/>
                <w:bCs/>
                <w:sz w:val="24"/>
                <w:szCs w:val="24"/>
                <w:lang w:val="id-ID"/>
              </w:rPr>
              <w:t>PENYEDIA</w:t>
            </w:r>
          </w:p>
        </w:tc>
        <w:tc>
          <w:tcPr>
            <w:tcW w:w="5649" w:type="dxa"/>
            <w:gridSpan w:val="2"/>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rPr>
            </w:pPr>
          </w:p>
          <w:tbl>
            <w:tblPr>
              <w:tblStyle w:val="7"/>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39"/>
              <w:gridCol w:w="274"/>
              <w:gridCol w:w="3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Nama</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both"/>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rPr>
                    <w:t>[nama wakil Penyedia]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Jabatan</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left"/>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rPr>
                    <w:t xml:space="preserve">[sesuai </w:t>
                  </w:r>
                  <w:r>
                    <w:rPr>
                      <w:rFonts w:hint="default" w:ascii="Footlight MT Light" w:hAnsi="Footlight MT Light"/>
                      <w:b w:val="0"/>
                      <w:bCs w:val="0"/>
                      <w:i/>
                      <w:iCs w:val="0"/>
                      <w:sz w:val="24"/>
                      <w:szCs w:val="24"/>
                      <w:vertAlign w:val="baseline"/>
                      <w:lang w:val="id-ID"/>
                    </w:rPr>
                    <w:t>Akta Notarsi</w:t>
                  </w:r>
                  <w:r>
                    <w:rPr>
                      <w:rFonts w:hint="default" w:ascii="Footlight MT Light" w:hAnsi="Footlight MT Light"/>
                      <w:b w:val="0"/>
                      <w:bCs w:val="0"/>
                      <w:i/>
                      <w:iCs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Berkedudukan di</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left"/>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rPr>
                    <w:t xml:space="preserve">[alamat </w:t>
                  </w:r>
                  <w:r>
                    <w:rPr>
                      <w:rFonts w:hint="default" w:ascii="Footlight MT Light" w:hAnsi="Footlight MT Light"/>
                      <w:b w:val="0"/>
                      <w:bCs w:val="0"/>
                      <w:i/>
                      <w:iCs w:val="0"/>
                      <w:sz w:val="24"/>
                      <w:szCs w:val="24"/>
                      <w:vertAlign w:val="baseline"/>
                      <w:lang w:val="id-ID"/>
                    </w:rPr>
                    <w:t>Penyedia</w:t>
                  </w:r>
                  <w:r>
                    <w:rPr>
                      <w:rFonts w:hint="default" w:ascii="Footlight MT Light" w:hAnsi="Footlight MT Light"/>
                      <w:b w:val="0"/>
                      <w:bCs w:val="0"/>
                      <w:i/>
                      <w:iCs w:val="0"/>
                      <w:sz w:val="24"/>
                      <w:szCs w:val="24"/>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Akta Notaris Nomor</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left"/>
                    <w:rPr>
                      <w:rFonts w:hint="default" w:ascii="Footlight MT Light" w:hAnsi="Footlight MT Light"/>
                      <w:b w:val="0"/>
                      <w:bCs w:val="0"/>
                      <w:i/>
                      <w:iCs w:val="0"/>
                      <w:sz w:val="24"/>
                      <w:szCs w:val="24"/>
                      <w:vertAlign w:val="baseline"/>
                      <w:lang w:val="id-ID"/>
                    </w:rPr>
                  </w:pPr>
                  <w:r>
                    <w:rPr>
                      <w:rFonts w:hint="default" w:ascii="Footlight MT Light" w:hAnsi="Footlight MT Light"/>
                      <w:b w:val="0"/>
                      <w:bCs w:val="0"/>
                      <w:i/>
                      <w:iCs w:val="0"/>
                      <w:sz w:val="24"/>
                      <w:szCs w:val="24"/>
                      <w:vertAlign w:val="baseline"/>
                      <w:lang w:val="id-ID"/>
                    </w:rPr>
                    <w:t>....... [sesuai Akta Notarsi]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Tanggal</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left"/>
                    <w:rPr>
                      <w:rFonts w:hint="default" w:ascii="Footlight MT Light" w:hAnsi="Footlight MT Light"/>
                      <w:b w:val="0"/>
                      <w:bCs w:val="0"/>
                      <w:i/>
                      <w:iCs w:val="0"/>
                      <w:sz w:val="24"/>
                      <w:szCs w:val="24"/>
                      <w:vertAlign w:val="baseline"/>
                      <w:lang w:val="id-ID"/>
                    </w:rPr>
                  </w:pPr>
                  <w:r>
                    <w:rPr>
                      <w:rFonts w:hint="default" w:ascii="Footlight MT Light" w:hAnsi="Footlight MT Light"/>
                      <w:b w:val="0"/>
                      <w:bCs w:val="0"/>
                      <w:i/>
                      <w:iCs w:val="0"/>
                      <w:sz w:val="24"/>
                      <w:szCs w:val="24"/>
                      <w:vertAlign w:val="baseline"/>
                      <w:lang w:val="id-ID"/>
                    </w:rPr>
                    <w:t>....... [tanggal penerbitan akta]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Notaris</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both"/>
                    <w:rPr>
                      <w:rFonts w:hint="default" w:ascii="Footlight MT Light" w:hAnsi="Footlight MT Light"/>
                      <w:b w:val="0"/>
                      <w:bCs w:val="0"/>
                      <w:i/>
                      <w:iCs w:val="0"/>
                      <w:sz w:val="24"/>
                      <w:szCs w:val="24"/>
                      <w:vertAlign w:val="baseline"/>
                      <w:lang w:val="id-ID"/>
                    </w:rPr>
                  </w:pPr>
                  <w:r>
                    <w:rPr>
                      <w:rFonts w:hint="default" w:ascii="Footlight MT Light" w:hAnsi="Footlight MT Light"/>
                      <w:b w:val="0"/>
                      <w:bCs w:val="0"/>
                      <w:i/>
                      <w:iCs w:val="0"/>
                      <w:sz w:val="24"/>
                      <w:szCs w:val="24"/>
                      <w:vertAlign w:val="baseline"/>
                      <w:lang w:val="id-ID"/>
                    </w:rPr>
                    <w:t>....... [nama notaris penerbit akta]</w:t>
                  </w:r>
                </w:p>
              </w:tc>
            </w:tr>
          </w:tbl>
          <w:p>
            <w:pPr>
              <w:widowControl w:val="0"/>
              <w:spacing w:line="240" w:lineRule="auto"/>
              <w:jc w:val="left"/>
              <w:rPr>
                <w:rFonts w:hint="default" w:ascii="Footlight MT Light" w:hAnsi="Footlight MT Light" w:cs="Footlight MT Light"/>
                <w:b w:val="0"/>
                <w:bCs w:val="0"/>
                <w:i w:val="0"/>
                <w:iCs/>
                <w:sz w:val="24"/>
                <w:szCs w:val="24"/>
                <w:vertAlign w:val="baseline"/>
              </w:rPr>
            </w:pPr>
          </w:p>
          <w:tbl>
            <w:tblPr>
              <w:tblStyle w:val="7"/>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33" w:type="dxa"/>
                  <w:tcBorders>
                    <w:tl2br w:val="nil"/>
                    <w:tr2bl w:val="nil"/>
                  </w:tcBorders>
                </w:tcPr>
                <w:p>
                  <w:pPr>
                    <w:widowControl w:val="0"/>
                    <w:jc w:val="both"/>
                    <w:rPr>
                      <w:rFonts w:hint="default" w:ascii="Footlight MT Light" w:hAnsi="Footlight MT Light" w:cs="Footlight MT Light"/>
                      <w:b w:val="0"/>
                      <w:bCs w:val="0"/>
                      <w:i w:val="0"/>
                      <w:iCs/>
                      <w:sz w:val="24"/>
                      <w:szCs w:val="24"/>
                      <w:vertAlign w:val="baseline"/>
                    </w:rPr>
                  </w:pPr>
                  <w:r>
                    <w:rPr>
                      <w:rFonts w:hint="default" w:ascii="Footlight MT Light" w:hAnsi="Footlight MT Light"/>
                      <w:b w:val="0"/>
                      <w:bCs w:val="0"/>
                      <w:i w:val="0"/>
                      <w:iCs/>
                      <w:sz w:val="24"/>
                      <w:szCs w:val="24"/>
                      <w:vertAlign w:val="baseline"/>
                    </w:rPr>
                    <w:t>yang bertindak untuk dan</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atas nama</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[nama</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badan usaha] selanjutnya disebut “Penyedia”.</w:t>
                  </w:r>
                </w:p>
              </w:tc>
            </w:tr>
          </w:tbl>
          <w:p>
            <w:pPr>
              <w:widowControl w:val="0"/>
              <w:spacing w:line="240" w:lineRule="auto"/>
              <w:jc w:val="left"/>
              <w:rPr>
                <w:rFonts w:hint="default" w:ascii="Footlight MT Light" w:hAnsi="Footlight MT Light" w:cs="Footlight MT Light"/>
                <w:b w:val="0"/>
                <w:bCs w:val="0"/>
                <w:i w:val="0"/>
                <w:iCs/>
                <w:sz w:val="24"/>
                <w:szCs w:val="24"/>
                <w:vertAlign w:val="baseline"/>
              </w:rPr>
            </w:pPr>
          </w:p>
          <w:p>
            <w:pPr>
              <w:widowControl w:val="0"/>
              <w:spacing w:line="240" w:lineRule="auto"/>
              <w:jc w:val="left"/>
              <w:rPr>
                <w:rFonts w:hint="default" w:ascii="Footlight MT Light" w:hAnsi="Footlight MT Light" w:cs="Footlight MT Light"/>
                <w:b w:val="0"/>
                <w:bCs w:val="0"/>
                <w:i w:val="0"/>
                <w:iCs/>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2622" w:hRule="atLeast"/>
        </w:trPr>
        <w:tc>
          <w:tcPr>
            <w:tcW w:w="3593" w:type="dxa"/>
            <w:tcBorders>
              <w:tl2br w:val="nil"/>
              <w:tr2bl w:val="nil"/>
            </w:tcBorders>
            <w:vAlign w:val="center"/>
          </w:tcPr>
          <w:p>
            <w:pPr>
              <w:widowControl w:val="0"/>
              <w:jc w:val="center"/>
              <w:rPr>
                <w:rFonts w:hint="default" w:ascii="Footlight MT Light" w:hAnsi="Footlight MT Light" w:cs="Footlight MT Light"/>
                <w:b w:val="0"/>
                <w:bCs w:val="0"/>
                <w:i w:val="0"/>
                <w:iCs/>
                <w:sz w:val="24"/>
                <w:szCs w:val="24"/>
                <w:vertAlign w:val="baseline"/>
              </w:rPr>
            </w:pPr>
            <w:r>
              <w:rPr>
                <w:rFonts w:hint="default" w:ascii="Footlight MT Light" w:hAnsi="Footlight MT Light"/>
                <w:b/>
                <w:bCs/>
                <w:i w:val="0"/>
                <w:iCs/>
                <w:sz w:val="24"/>
                <w:szCs w:val="24"/>
                <w:vertAlign w:val="baseline"/>
              </w:rPr>
              <w:t>WAKIL SAH PENGGUNA JASA</w:t>
            </w:r>
          </w:p>
        </w:tc>
        <w:tc>
          <w:tcPr>
            <w:tcW w:w="5649" w:type="dxa"/>
            <w:gridSpan w:val="2"/>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id-ID"/>
              </w:rPr>
            </w:pPr>
          </w:p>
          <w:tbl>
            <w:tblPr>
              <w:tblStyle w:val="7"/>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01"/>
              <w:gridCol w:w="274"/>
              <w:gridCol w:w="3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23" w:type="dxa"/>
                  <w:gridSpan w:val="3"/>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Wakil Sah Pengguna Jasa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1" w:type="dxa"/>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id-ID"/>
                    </w:rPr>
                  </w:pPr>
                </w:p>
              </w:tc>
              <w:tc>
                <w:tcPr>
                  <w:tcW w:w="274" w:type="dxa"/>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id-ID"/>
                    </w:rPr>
                  </w:pPr>
                </w:p>
              </w:tc>
              <w:tc>
                <w:tcPr>
                  <w:tcW w:w="3348" w:type="dxa"/>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id-ID"/>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23" w:type="dxa"/>
                  <w:gridSpan w:val="3"/>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en-US"/>
                    </w:rPr>
                  </w:pPr>
                  <w:r>
                    <w:rPr>
                      <w:rFonts w:hint="default" w:ascii="Footlight MT Light" w:hAnsi="Footlight MT Light" w:cs="Footlight MT Light"/>
                      <w:b w:val="0"/>
                      <w:bCs w:val="0"/>
                      <w:i w:val="0"/>
                      <w:iCs/>
                      <w:sz w:val="24"/>
                      <w:szCs w:val="24"/>
                      <w:vertAlign w:val="baseline"/>
                      <w:lang w:val="id-ID"/>
                    </w:rPr>
                    <w:t>Untuk Pengguna Jasa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1" w:type="dxa"/>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Nama</w:t>
                  </w:r>
                </w:p>
              </w:tc>
              <w:tc>
                <w:tcPr>
                  <w:tcW w:w="274" w:type="dxa"/>
                  <w:tcBorders>
                    <w:tl2br w:val="nil"/>
                    <w:tr2bl w:val="nil"/>
                  </w:tcBorders>
                </w:tcPr>
                <w:p>
                  <w:pPr>
                    <w:widowControl w:val="0"/>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348" w:type="dxa"/>
                  <w:tcBorders>
                    <w:tl2br w:val="nil"/>
                    <w:tr2bl w:val="nil"/>
                  </w:tcBorders>
                </w:tcPr>
                <w:p>
                  <w:pPr>
                    <w:widowControl w:val="0"/>
                    <w:jc w:val="both"/>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w:t>
                  </w:r>
                  <w:r>
                    <w:rPr>
                      <w:rFonts w:hint="default" w:ascii="Footlight MT Light" w:hAnsi="Footlight MT Light"/>
                      <w:b w:val="0"/>
                      <w:bCs w:val="0"/>
                      <w:i/>
                      <w:iCs w:val="0"/>
                      <w:sz w:val="24"/>
                      <w:szCs w:val="24"/>
                      <w:vertAlign w:val="baseline"/>
                      <w:lang w:val="id-ID"/>
                    </w:rPr>
                    <w:t>......</w:t>
                  </w:r>
                  <w:r>
                    <w:rPr>
                      <w:rFonts w:hint="default" w:ascii="Footlight MT Light" w:hAnsi="Footlight MT Light"/>
                      <w:b w:val="0"/>
                      <w:bCs w:val="0"/>
                      <w:i/>
                      <w:iCs w:val="0"/>
                      <w:sz w:val="24"/>
                      <w:szCs w:val="24"/>
                      <w:vertAlign w:val="baseline"/>
                      <w:lang w:val="en-US"/>
                    </w:rPr>
                    <w:tab/>
                  </w:r>
                  <w:r>
                    <w:rPr>
                      <w:rFonts w:hint="default" w:ascii="Footlight MT Light" w:hAnsi="Footlight MT Light"/>
                      <w:b w:val="0"/>
                      <w:bCs w:val="0"/>
                      <w:i/>
                      <w:iCs w:val="0"/>
                      <w:sz w:val="24"/>
                      <w:szCs w:val="24"/>
                      <w:vertAlign w:val="baseline"/>
                      <w:lang w:val="en-US"/>
                    </w:rPr>
                    <w:t>[diisi</w:t>
                  </w: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lang w:val="en-US"/>
                    </w:rPr>
                    <w:t>nama</w:t>
                  </w: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lang w:val="en-US"/>
                    </w:rPr>
                    <w:t>yang</w:t>
                  </w: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lang w:val="en-US"/>
                    </w:rPr>
                    <w:t>ditunjuk</w:t>
                  </w: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lang w:val="en-US"/>
                    </w:rPr>
                    <w:t>menjadi Wakil Sah Pengguna</w:t>
                  </w:r>
                  <w:r>
                    <w:rPr>
                      <w:rFonts w:hint="default" w:ascii="Footlight MT Light" w:hAnsi="Footlight MT Light"/>
                      <w:b w:val="0"/>
                      <w:bCs w:val="0"/>
                      <w:i/>
                      <w:iCs w:val="0"/>
                      <w:sz w:val="24"/>
                      <w:szCs w:val="24"/>
                      <w:vertAlign w:val="baseline"/>
                      <w:lang w:val="id-ID"/>
                    </w:rPr>
                    <w:t xml:space="preserve"> </w:t>
                  </w:r>
                  <w:r>
                    <w:rPr>
                      <w:rFonts w:hint="default" w:ascii="Footlight MT Light" w:hAnsi="Footlight MT Light"/>
                      <w:b w:val="0"/>
                      <w:bCs w:val="0"/>
                      <w:i/>
                      <w:iCs w:val="0"/>
                      <w:sz w:val="24"/>
                      <w:szCs w:val="24"/>
                      <w:vertAlign w:val="baseline"/>
                      <w:lang w:val="en-US"/>
                    </w:rPr>
                    <w:t>Jasa]</w:t>
                  </w:r>
                  <w:r>
                    <w:rPr>
                      <w:rFonts w:hint="default" w:ascii="Footlight MT Light" w:hAnsi="Footlight MT Light"/>
                      <w:b w:val="0"/>
                      <w:bCs w:val="0"/>
                      <w:i/>
                      <w:iCs w:val="0"/>
                      <w:sz w:val="24"/>
                      <w:szCs w:val="24"/>
                      <w:vertAlign w:val="baseline"/>
                      <w:lang w:val="id-ID"/>
                    </w:rPr>
                    <w:t>/</w:t>
                  </w:r>
                  <w:r>
                    <w:rPr>
                      <w:rFonts w:hint="default" w:ascii="Footlight MT Light" w:hAnsi="Footlight MT Light"/>
                      <w:b w:val="0"/>
                      <w:bCs w:val="0"/>
                      <w:i w:val="0"/>
                      <w:iCs/>
                      <w:sz w:val="24"/>
                      <w:szCs w:val="24"/>
                      <w:vertAlign w:val="baseline"/>
                      <w:lang w:val="id-ID"/>
                    </w:rPr>
                    <w:t>Berdasarkan Surat Keputusan Pengguna Jasa …… nomor .…. tanggal …….</w:t>
                  </w:r>
                  <w:r>
                    <w:rPr>
                      <w:rFonts w:hint="default" w:ascii="Footlight MT Light" w:hAnsi="Footlight MT Light"/>
                      <w:b w:val="0"/>
                      <w:bCs w:val="0"/>
                      <w:i/>
                      <w:iCs w:val="0"/>
                      <w:sz w:val="24"/>
                      <w:szCs w:val="24"/>
                      <w:vertAlign w:val="baseline"/>
                      <w:lang w:val="id-ID"/>
                    </w:rPr>
                    <w:t xml:space="preserve"> [diisi nomor dan tanggal SK pengangkatan Wakil Sah Pengguna Jasa]</w:t>
                  </w:r>
                </w:p>
              </w:tc>
            </w:tr>
          </w:tbl>
          <w:p>
            <w:pPr>
              <w:widowControl w:val="0"/>
              <w:jc w:val="left"/>
              <w:rPr>
                <w:rFonts w:hint="default" w:ascii="Footlight MT Light" w:hAnsi="Footlight MT Light" w:cs="Footlight MT Light"/>
                <w:b w:val="0"/>
                <w:bCs w:val="0"/>
                <w:i w:val="0"/>
                <w:iCs/>
                <w:sz w:val="24"/>
                <w:szCs w:val="24"/>
                <w:vertAlign w:val="baseline"/>
                <w:lang w:val="id-ID"/>
              </w:rPr>
            </w:pPr>
          </w:p>
          <w:p>
            <w:pPr>
              <w:widowControl w:val="0"/>
              <w:jc w:val="left"/>
              <w:rPr>
                <w:rFonts w:hint="default" w:ascii="Footlight MT Light" w:hAnsi="Footlight MT Light" w:cs="Footlight MT Light"/>
                <w:b w:val="0"/>
                <w:bCs w:val="0"/>
                <w:i w:val="0"/>
                <w:iCs/>
                <w:sz w:val="24"/>
                <w:szCs w:val="24"/>
                <w:vertAlign w:val="baseline"/>
                <w:lang w:val="id-ID"/>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c>
          <w:tcPr>
            <w:tcW w:w="3593" w:type="dxa"/>
            <w:vMerge w:val="restart"/>
            <w:tcBorders>
              <w:tl2br w:val="nil"/>
              <w:tr2bl w:val="nil"/>
            </w:tcBorders>
          </w:tcPr>
          <w:p>
            <w:pPr>
              <w:widowControl w:val="0"/>
              <w:jc w:val="center"/>
              <w:rPr>
                <w:rFonts w:hint="default" w:ascii="Footlight MT Light" w:hAnsi="Footlight MT Light"/>
                <w:b/>
                <w:bCs/>
                <w:i w:val="0"/>
                <w:iCs/>
                <w:sz w:val="24"/>
                <w:szCs w:val="24"/>
                <w:vertAlign w:val="baseline"/>
              </w:rPr>
            </w:pPr>
          </w:p>
          <w:p>
            <w:pPr>
              <w:widowControl w:val="0"/>
              <w:jc w:val="center"/>
              <w:rPr>
                <w:rFonts w:hint="default" w:ascii="Footlight MT Light" w:hAnsi="Footlight MT Light"/>
                <w:b/>
                <w:bCs/>
                <w:i w:val="0"/>
                <w:iCs/>
                <w:sz w:val="24"/>
                <w:szCs w:val="24"/>
                <w:vertAlign w:val="baseline"/>
              </w:rPr>
            </w:pPr>
          </w:p>
          <w:p>
            <w:pPr>
              <w:widowControl w:val="0"/>
              <w:jc w:val="center"/>
              <w:rPr>
                <w:rFonts w:hint="default" w:ascii="Footlight MT Light" w:hAnsi="Footlight MT Light"/>
                <w:b/>
                <w:bCs/>
                <w:i w:val="0"/>
                <w:iCs/>
                <w:sz w:val="24"/>
                <w:szCs w:val="24"/>
                <w:vertAlign w:val="baseline"/>
              </w:rPr>
            </w:pPr>
          </w:p>
          <w:p>
            <w:pPr>
              <w:widowControl w:val="0"/>
              <w:jc w:val="center"/>
              <w:rPr>
                <w:rFonts w:hint="default" w:ascii="Footlight MT Light" w:hAnsi="Footlight MT Light"/>
                <w:b/>
                <w:bCs/>
                <w:i w:val="0"/>
                <w:iCs/>
                <w:sz w:val="24"/>
                <w:szCs w:val="24"/>
                <w:vertAlign w:val="baseline"/>
              </w:rPr>
            </w:pPr>
          </w:p>
          <w:p>
            <w:pPr>
              <w:widowControl w:val="0"/>
              <w:jc w:val="center"/>
              <w:rPr>
                <w:rFonts w:hint="default" w:ascii="Footlight MT Light" w:hAnsi="Footlight MT Light"/>
                <w:b/>
                <w:bCs/>
                <w:i w:val="0"/>
                <w:iCs/>
                <w:sz w:val="24"/>
                <w:szCs w:val="24"/>
                <w:vertAlign w:val="baseline"/>
              </w:rPr>
            </w:pPr>
          </w:p>
          <w:p>
            <w:pPr>
              <w:widowControl w:val="0"/>
              <w:jc w:val="center"/>
              <w:rPr>
                <w:rFonts w:hint="default" w:ascii="Footlight MT Light" w:hAnsi="Footlight MT Light"/>
                <w:b/>
                <w:bCs/>
                <w:i w:val="0"/>
                <w:iCs/>
                <w:sz w:val="24"/>
                <w:szCs w:val="24"/>
                <w:vertAlign w:val="baseline"/>
              </w:rPr>
            </w:pPr>
          </w:p>
          <w:p>
            <w:pPr>
              <w:widowControl w:val="0"/>
              <w:jc w:val="center"/>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PAKET PENGADAAN:</w:t>
            </w:r>
          </w:p>
          <w:p>
            <w:pPr>
              <w:widowControl w:val="0"/>
              <w:jc w:val="center"/>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w:t>
            </w:r>
          </w:p>
          <w:p>
            <w:pPr>
              <w:widowControl w:val="0"/>
              <w:jc w:val="center"/>
              <w:rPr>
                <w:rFonts w:hint="default" w:ascii="Footlight MT Light" w:hAnsi="Footlight MT Light" w:cs="Footlight MT Light"/>
                <w:b w:val="0"/>
                <w:bCs w:val="0"/>
                <w:i w:val="0"/>
                <w:iCs/>
                <w:sz w:val="24"/>
                <w:szCs w:val="24"/>
                <w:vertAlign w:val="baseline"/>
              </w:rPr>
            </w:pPr>
            <w:r>
              <w:rPr>
                <w:rFonts w:hint="default" w:ascii="Footlight MT Light" w:hAnsi="Footlight MT Light"/>
                <w:b/>
                <w:bCs/>
                <w:i w:val="0"/>
                <w:iCs/>
                <w:sz w:val="24"/>
                <w:szCs w:val="24"/>
                <w:vertAlign w:val="baseline"/>
              </w:rPr>
              <w:t>[diisi nama paket]</w:t>
            </w:r>
          </w:p>
        </w:tc>
        <w:tc>
          <w:tcPr>
            <w:tcW w:w="5649" w:type="dxa"/>
            <w:gridSpan w:val="2"/>
            <w:tcBorders>
              <w:tl2br w:val="nil"/>
              <w:tr2bl w:val="nil"/>
            </w:tcBorders>
          </w:tcPr>
          <w:tbl>
            <w:tblPr>
              <w:tblStyle w:val="7"/>
              <w:tblpPr w:leftFromText="180" w:rightFromText="180" w:vertAnchor="text" w:horzAnchor="page" w:tblpX="114" w:tblpY="25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39"/>
              <w:gridCol w:w="274"/>
              <w:gridCol w:w="3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28" w:type="dxa"/>
                  <w:gridSpan w:val="3"/>
                  <w:tcBorders>
                    <w:tl2br w:val="nil"/>
                    <w:tr2bl w:val="nil"/>
                  </w:tcBorders>
                </w:tcPr>
                <w:p>
                  <w:pPr>
                    <w:widowControl w:val="0"/>
                    <w:spacing w:line="240" w:lineRule="auto"/>
                    <w:jc w:val="both"/>
                    <w:rPr>
                      <w:rFonts w:hint="default" w:ascii="Footlight MT Light" w:hAnsi="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NOMOR DAN TANGGAL SURAT UNDANGAN PENGADAAN LANGSUNG:</w:t>
                  </w:r>
                </w:p>
                <w:p>
                  <w:pPr>
                    <w:widowControl w:val="0"/>
                    <w:spacing w:line="240" w:lineRule="auto"/>
                    <w:jc w:val="both"/>
                    <w:rPr>
                      <w:rFonts w:hint="default" w:ascii="Footlight MT Light" w:hAnsi="Footlight MT Light"/>
                      <w:b w:val="0"/>
                      <w:bCs w:val="0"/>
                      <w:i w:val="0"/>
                      <w:iCs/>
                      <w:sz w:val="24"/>
                      <w:szCs w:val="24"/>
                      <w:vertAlign w:val="baseline"/>
                      <w:lang w:val="id-ID"/>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Nomor</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left"/>
                    <w:rPr>
                      <w:rFonts w:hint="default" w:ascii="Footlight MT Light" w:hAnsi="Footlight MT Light" w:cs="Footlight MT Light"/>
                      <w:b w:val="0"/>
                      <w:bCs w:val="0"/>
                      <w:i/>
                      <w:iCs w:val="0"/>
                      <w:sz w:val="24"/>
                      <w:szCs w:val="24"/>
                      <w:vertAlign w:val="baseline"/>
                      <w:lang w:val="id-ID"/>
                    </w:rPr>
                  </w:pPr>
                  <w:r>
                    <w:rPr>
                      <w:rFonts w:hint="default" w:ascii="Footlight MT Light" w:hAnsi="Footlight MT Light"/>
                      <w:b w:val="0"/>
                      <w:bCs w:val="0"/>
                      <w:i/>
                      <w:iCs w:val="0"/>
                      <w:sz w:val="24"/>
                      <w:szCs w:val="24"/>
                      <w:vertAlign w:val="baseline"/>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Tanggal</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left"/>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p>
              </w:tc>
              <w:tc>
                <w:tcPr>
                  <w:tcW w:w="274" w:type="dxa"/>
                  <w:tcBorders>
                    <w:tl2br w:val="nil"/>
                    <w:tr2bl w:val="nil"/>
                  </w:tcBorders>
                </w:tcPr>
                <w:p>
                  <w:pPr>
                    <w:widowControl w:val="0"/>
                    <w:spacing w:line="360" w:lineRule="auto"/>
                    <w:jc w:val="left"/>
                    <w:rPr>
                      <w:rFonts w:hint="default" w:ascii="Footlight MT Light" w:hAnsi="Footlight MT Light" w:cs="Footlight MT Light"/>
                      <w:b w:val="0"/>
                      <w:bCs w:val="0"/>
                      <w:i w:val="0"/>
                      <w:iCs/>
                      <w:sz w:val="24"/>
                      <w:szCs w:val="24"/>
                      <w:vertAlign w:val="baseline"/>
                      <w:lang w:val="id-ID"/>
                    </w:rPr>
                  </w:pPr>
                </w:p>
              </w:tc>
              <w:tc>
                <w:tcPr>
                  <w:tcW w:w="3215" w:type="dxa"/>
                  <w:tcBorders>
                    <w:tl2br w:val="nil"/>
                    <w:tr2bl w:val="nil"/>
                  </w:tcBorders>
                </w:tcPr>
                <w:p>
                  <w:pPr>
                    <w:widowControl w:val="0"/>
                    <w:spacing w:line="360" w:lineRule="auto"/>
                    <w:jc w:val="left"/>
                    <w:rPr>
                      <w:rFonts w:hint="default" w:ascii="Footlight MT Light" w:hAnsi="Footlight MT Light"/>
                      <w:b w:val="0"/>
                      <w:bCs w:val="0"/>
                      <w:i/>
                      <w:iCs w:val="0"/>
                      <w:sz w:val="24"/>
                      <w:szCs w:val="24"/>
                      <w:vertAlign w:val="baseline"/>
                      <w:lang w:val="id-ID"/>
                    </w:rPr>
                  </w:pPr>
                </w:p>
              </w:tc>
            </w:tr>
          </w:tbl>
          <w:p>
            <w:pPr>
              <w:widowControl w:val="0"/>
              <w:jc w:val="left"/>
              <w:rPr>
                <w:rFonts w:hint="default" w:ascii="Footlight MT Light" w:hAnsi="Footlight MT Light" w:cs="Footlight MT Light"/>
                <w:b w:val="0"/>
                <w:bCs w:val="0"/>
                <w:i w:val="0"/>
                <w:iCs/>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c>
          <w:tcPr>
            <w:tcW w:w="3593" w:type="dxa"/>
            <w:vMerge w:val="continue"/>
            <w:tcBorders>
              <w:tl2br w:val="nil"/>
              <w:tr2bl w:val="nil"/>
            </w:tcBorders>
          </w:tcPr>
          <w:p>
            <w:pPr>
              <w:widowControl w:val="0"/>
              <w:jc w:val="center"/>
              <w:rPr>
                <w:rFonts w:hint="default" w:ascii="Footlight MT Light" w:hAnsi="Footlight MT Light" w:cs="Footlight MT Light"/>
                <w:b w:val="0"/>
                <w:bCs w:val="0"/>
                <w:i w:val="0"/>
                <w:iCs/>
                <w:sz w:val="24"/>
                <w:szCs w:val="24"/>
                <w:vertAlign w:val="baseline"/>
              </w:rPr>
            </w:pPr>
          </w:p>
        </w:tc>
        <w:tc>
          <w:tcPr>
            <w:tcW w:w="5649" w:type="dxa"/>
            <w:gridSpan w:val="2"/>
            <w:tcBorders>
              <w:tl2br w:val="nil"/>
              <w:tr2bl w:val="nil"/>
            </w:tcBorders>
          </w:tcPr>
          <w:tbl>
            <w:tblPr>
              <w:tblStyle w:val="7"/>
              <w:tblpPr w:leftFromText="180" w:rightFromText="180" w:vertAnchor="text" w:horzAnchor="page" w:tblpX="114" w:tblpY="25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39"/>
              <w:gridCol w:w="274"/>
              <w:gridCol w:w="3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428" w:type="dxa"/>
                  <w:gridSpan w:val="3"/>
                  <w:tcBorders>
                    <w:tl2br w:val="nil"/>
                    <w:tr2bl w:val="nil"/>
                  </w:tcBorders>
                </w:tcPr>
                <w:p>
                  <w:pPr>
                    <w:widowControl w:val="0"/>
                    <w:spacing w:line="240" w:lineRule="auto"/>
                    <w:jc w:val="both"/>
                    <w:rPr>
                      <w:rFonts w:hint="default" w:ascii="Footlight MT Light" w:hAnsi="Footlight MT Light"/>
                      <w:b w:val="0"/>
                      <w:bCs w:val="0"/>
                      <w:i w:val="0"/>
                      <w:iCs/>
                      <w:sz w:val="24"/>
                      <w:szCs w:val="24"/>
                      <w:vertAlign w:val="baseline"/>
                      <w:lang w:val="id-ID"/>
                    </w:rPr>
                  </w:pPr>
                  <w:r>
                    <w:rPr>
                      <w:rFonts w:hint="default" w:ascii="Footlight MT Light" w:hAnsi="Footlight MT Light"/>
                      <w:b w:val="0"/>
                      <w:bCs w:val="0"/>
                      <w:i w:val="0"/>
                      <w:iCs/>
                      <w:sz w:val="24"/>
                      <w:szCs w:val="24"/>
                      <w:vertAlign w:val="baseline"/>
                      <w:lang w:val="id-ID"/>
                    </w:rPr>
                    <w:t>NOMOR DAN TANGGAL BERITA ACARA HASIL PENGADAAN LANGSUNG:</w:t>
                  </w:r>
                </w:p>
                <w:p>
                  <w:pPr>
                    <w:widowControl w:val="0"/>
                    <w:spacing w:line="240" w:lineRule="auto"/>
                    <w:jc w:val="both"/>
                    <w:rPr>
                      <w:rFonts w:hint="default" w:ascii="Footlight MT Light" w:hAnsi="Footlight MT Light"/>
                      <w:b w:val="0"/>
                      <w:bCs w:val="0"/>
                      <w:i w:val="0"/>
                      <w:iCs/>
                      <w:sz w:val="24"/>
                      <w:szCs w:val="24"/>
                      <w:vertAlign w:val="baseline"/>
                      <w:lang w:val="id-ID"/>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Nomor</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left"/>
                    <w:rPr>
                      <w:rFonts w:hint="default" w:ascii="Footlight MT Light" w:hAnsi="Footlight MT Light" w:cs="Footlight MT Light"/>
                      <w:b w:val="0"/>
                      <w:bCs w:val="0"/>
                      <w:i/>
                      <w:iCs w:val="0"/>
                      <w:sz w:val="24"/>
                      <w:szCs w:val="24"/>
                      <w:vertAlign w:val="baseline"/>
                      <w:lang w:val="id-ID"/>
                    </w:rPr>
                  </w:pPr>
                  <w:r>
                    <w:rPr>
                      <w:rFonts w:hint="default" w:ascii="Footlight MT Light" w:hAnsi="Footlight MT Light"/>
                      <w:b w:val="0"/>
                      <w:bCs w:val="0"/>
                      <w:i/>
                      <w:iCs w:val="0"/>
                      <w:sz w:val="24"/>
                      <w:szCs w:val="24"/>
                      <w:vertAlign w:val="baseline"/>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39"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Tanggal</w:t>
                  </w:r>
                </w:p>
              </w:tc>
              <w:tc>
                <w:tcPr>
                  <w:tcW w:w="274" w:type="dxa"/>
                  <w:tcBorders>
                    <w:tl2br w:val="nil"/>
                    <w:tr2bl w:val="nil"/>
                  </w:tcBorders>
                </w:tcPr>
                <w:p>
                  <w:pPr>
                    <w:widowControl w:val="0"/>
                    <w:spacing w:line="240" w:lineRule="auto"/>
                    <w:jc w:val="left"/>
                    <w:rPr>
                      <w:rFonts w:hint="default" w:ascii="Footlight MT Light" w:hAnsi="Footlight MT Light" w:cs="Footlight MT Light"/>
                      <w:b w:val="0"/>
                      <w:bCs w:val="0"/>
                      <w:i w:val="0"/>
                      <w:iCs/>
                      <w:sz w:val="24"/>
                      <w:szCs w:val="24"/>
                      <w:vertAlign w:val="baseline"/>
                      <w:lang w:val="id-ID"/>
                    </w:rPr>
                  </w:pPr>
                  <w:r>
                    <w:rPr>
                      <w:rFonts w:hint="default" w:ascii="Footlight MT Light" w:hAnsi="Footlight MT Light" w:cs="Footlight MT Light"/>
                      <w:b w:val="0"/>
                      <w:bCs w:val="0"/>
                      <w:i w:val="0"/>
                      <w:iCs/>
                      <w:sz w:val="24"/>
                      <w:szCs w:val="24"/>
                      <w:vertAlign w:val="baseline"/>
                      <w:lang w:val="id-ID"/>
                    </w:rPr>
                    <w:t>:</w:t>
                  </w:r>
                </w:p>
              </w:tc>
              <w:tc>
                <w:tcPr>
                  <w:tcW w:w="3215" w:type="dxa"/>
                  <w:tcBorders>
                    <w:tl2br w:val="nil"/>
                    <w:tr2bl w:val="nil"/>
                  </w:tcBorders>
                </w:tcPr>
                <w:p>
                  <w:pPr>
                    <w:widowControl w:val="0"/>
                    <w:spacing w:line="240" w:lineRule="auto"/>
                    <w:jc w:val="left"/>
                    <w:rPr>
                      <w:rFonts w:hint="default" w:ascii="Footlight MT Light" w:hAnsi="Footlight MT Light" w:cs="Footlight MT Light"/>
                      <w:b w:val="0"/>
                      <w:bCs w:val="0"/>
                      <w:i/>
                      <w:iCs w:val="0"/>
                      <w:sz w:val="24"/>
                      <w:szCs w:val="24"/>
                      <w:vertAlign w:val="baseline"/>
                    </w:rPr>
                  </w:pPr>
                  <w:r>
                    <w:rPr>
                      <w:rFonts w:hint="default" w:ascii="Footlight MT Light" w:hAnsi="Footlight MT Light"/>
                      <w:b w:val="0"/>
                      <w:bCs w:val="0"/>
                      <w:i/>
                      <w:iCs w:val="0"/>
                      <w:sz w:val="24"/>
                      <w:szCs w:val="24"/>
                      <w:vertAlign w:val="baseline"/>
                      <w:lang w:val="id-ID"/>
                    </w:rPr>
                    <w:t>................................................</w:t>
                  </w:r>
                </w:p>
              </w:tc>
            </w:tr>
          </w:tbl>
          <w:p>
            <w:pPr>
              <w:widowControl w:val="0"/>
              <w:jc w:val="center"/>
              <w:rPr>
                <w:rFonts w:hint="default" w:ascii="Footlight MT Light" w:hAnsi="Footlight MT Light" w:cs="Footlight MT Light"/>
                <w:b w:val="0"/>
                <w:bCs w:val="0"/>
                <w:i w:val="0"/>
                <w:iCs/>
                <w:sz w:val="24"/>
                <w:szCs w:val="24"/>
                <w:vertAlign w:val="baseline"/>
              </w:rPr>
            </w:pPr>
          </w:p>
          <w:p>
            <w:pPr>
              <w:widowControl w:val="0"/>
              <w:jc w:val="center"/>
              <w:rPr>
                <w:rFonts w:hint="default" w:ascii="Footlight MT Light" w:hAnsi="Footlight MT Light" w:cs="Footlight MT Light"/>
                <w:b w:val="0"/>
                <w:bCs w:val="0"/>
                <w:i w:val="0"/>
                <w:iCs/>
                <w:sz w:val="24"/>
                <w:szCs w:val="24"/>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c>
          <w:tcPr>
            <w:tcW w:w="9242" w:type="dxa"/>
            <w:gridSpan w:val="3"/>
            <w:tcBorders>
              <w:tl2br w:val="nil"/>
              <w:tr2bl w:val="nil"/>
            </w:tcBorders>
          </w:tcPr>
          <w:p>
            <w:pPr>
              <w:widowControl w:val="0"/>
              <w:spacing w:line="240" w:lineRule="auto"/>
              <w:jc w:val="both"/>
              <w:rPr>
                <w:rFonts w:hint="default" w:ascii="Footlight MT Light" w:hAnsi="Footlight MT Light"/>
                <w:b/>
                <w:bCs/>
                <w:i w:val="0"/>
                <w:iCs/>
                <w:sz w:val="11"/>
                <w:szCs w:val="11"/>
                <w:vertAlign w:val="baseline"/>
              </w:rPr>
            </w:pPr>
          </w:p>
          <w:p>
            <w:pPr>
              <w:pStyle w:val="8"/>
              <w:keepNext w:val="0"/>
              <w:keepLines w:val="0"/>
              <w:pageBreakBefore w:val="0"/>
              <w:widowControl/>
              <w:kinsoku/>
              <w:wordWrap/>
              <w:overflowPunct/>
              <w:topLinePunct w:val="0"/>
              <w:autoSpaceDE/>
              <w:autoSpaceDN/>
              <w:bidi w:val="0"/>
              <w:adjustRightInd/>
              <w:snapToGrid/>
              <w:spacing w:before="2" w:line="288" w:lineRule="auto"/>
              <w:ind w:left="108"/>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bCs/>
                <w:i w:val="0"/>
                <w:iCs/>
                <w:sz w:val="24"/>
                <w:szCs w:val="24"/>
                <w:vertAlign w:val="baseline"/>
              </w:rPr>
              <w:t>SUMBER DANA</w:t>
            </w:r>
            <w:r>
              <w:rPr>
                <w:rFonts w:hint="default" w:ascii="Footlight MT Light" w:hAnsi="Footlight MT Light"/>
                <w:b w:val="0"/>
                <w:bCs w:val="0"/>
                <w:i w:val="0"/>
                <w:iCs/>
                <w:sz w:val="24"/>
                <w:szCs w:val="24"/>
                <w:vertAlign w:val="baseline"/>
              </w:rPr>
              <w:t>: ........................... [sebagai contoh, cantumkan dibebankan atas DIPA/DPA</w:t>
            </w:r>
          </w:p>
          <w:p>
            <w:pPr>
              <w:widowControl w:val="0"/>
              <w:spacing w:line="240" w:lineRule="auto"/>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 Tahun Anggaran ....... untuk mata anggaran kegiatan]</w:t>
            </w:r>
          </w:p>
          <w:p>
            <w:pPr>
              <w:widowControl w:val="0"/>
              <w:spacing w:line="240" w:lineRule="auto"/>
              <w:jc w:val="both"/>
              <w:rPr>
                <w:rFonts w:hint="default" w:ascii="Footlight MT Light" w:hAnsi="Footlight MT Light"/>
                <w:b w:val="0"/>
                <w:bCs w:val="0"/>
                <w:i w:val="0"/>
                <w:iCs/>
                <w:sz w:val="11"/>
                <w:szCs w:val="1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c>
          <w:tcPr>
            <w:tcW w:w="9242" w:type="dxa"/>
            <w:gridSpan w:val="3"/>
            <w:tcBorders>
              <w:tl2br w:val="nil"/>
              <w:tr2bl w:val="nil"/>
            </w:tcBorders>
          </w:tcPr>
          <w:p>
            <w:pPr>
              <w:widowControl w:val="0"/>
              <w:spacing w:line="240" w:lineRule="auto"/>
              <w:jc w:val="both"/>
              <w:rPr>
                <w:rFonts w:hint="default" w:ascii="Footlight MT Light" w:hAnsi="Footlight MT Light"/>
                <w:b w:val="0"/>
                <w:bCs w:val="0"/>
                <w:i w:val="0"/>
                <w:iCs/>
                <w:sz w:val="11"/>
                <w:szCs w:val="11"/>
                <w:vertAlign w:val="baseline"/>
              </w:rPr>
            </w:pPr>
          </w:p>
          <w:p>
            <w:pPr>
              <w:pStyle w:val="8"/>
              <w:widowControl w:val="0"/>
              <w:spacing w:before="118" w:line="276" w:lineRule="auto"/>
              <w:ind w:left="107" w:right="226" w:rightChars="0"/>
              <w:jc w:val="both"/>
              <w:rPr>
                <w:rFonts w:hint="default" w:ascii="Footlight MT Light" w:hAnsi="Footlight MT Light"/>
                <w:b w:val="0"/>
                <w:bCs w:val="0"/>
                <w:i w:val="0"/>
                <w:iCs/>
                <w:sz w:val="24"/>
                <w:szCs w:val="24"/>
                <w:vertAlign w:val="baseline"/>
                <w:lang w:val="id-ID"/>
              </w:rPr>
            </w:pPr>
            <w:r>
              <w:rPr>
                <w:rFonts w:hint="default" w:ascii="Footlight MT Light" w:hAnsi="Footlight MT Light"/>
                <w:b/>
                <w:bCs/>
                <w:i w:val="0"/>
                <w:iCs/>
                <w:sz w:val="24"/>
                <w:szCs w:val="24"/>
                <w:vertAlign w:val="baseline"/>
              </w:rPr>
              <w:t>MASA PELAKSANAAN PEKERJAAN</w:t>
            </w:r>
            <w:r>
              <w:rPr>
                <w:rFonts w:hint="default" w:ascii="Footlight MT Light" w:hAnsi="Footlight MT Light"/>
                <w:b w:val="0"/>
                <w:bCs w:val="0"/>
                <w:i w:val="0"/>
                <w:iCs/>
                <w:sz w:val="24"/>
                <w:szCs w:val="24"/>
                <w:vertAlign w:val="baseline"/>
              </w:rPr>
              <w:t>: ........ (</w:t>
            </w:r>
            <w:r>
              <w:rPr>
                <w:rFonts w:hint="default" w:ascii="Footlight MT Light" w:hAnsi="Footlight MT Light"/>
                <w:b w:val="0"/>
                <w:bCs w:val="0"/>
                <w:i w:val="0"/>
                <w:iCs/>
                <w:sz w:val="24"/>
                <w:szCs w:val="24"/>
                <w:vertAlign w:val="baseline"/>
                <w:lang w:val="id-ID"/>
              </w:rPr>
              <w:t>...............</w:t>
            </w:r>
            <w:r>
              <w:rPr>
                <w:rFonts w:hint="default" w:ascii="Footlight MT Light" w:hAnsi="Footlight MT Light"/>
                <w:b w:val="0"/>
                <w:bCs w:val="0"/>
                <w:i w:val="0"/>
                <w:iCs/>
                <w:sz w:val="24"/>
                <w:szCs w:val="24"/>
                <w:vertAlign w:val="baseline"/>
              </w:rPr>
              <w:t>) hari kalender dihitung sejak Tanggal</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 xml:space="preserve">Mulai Kerja yang tercantum dalam SPMK sampai dengan Tanggal </w:t>
            </w:r>
            <w:r>
              <w:rPr>
                <w:rFonts w:hint="default"/>
                <w:b w:val="0"/>
                <w:sz w:val="24"/>
                <w:szCs w:val="22"/>
              </w:rPr>
              <w:t xml:space="preserve">Penyerahan </w:t>
            </w:r>
            <w:r>
              <w:rPr>
                <w:rFonts w:hint="default" w:ascii="Footlight MT Light" w:hAnsi="Footlight MT Light"/>
                <w:b w:val="0"/>
                <w:bCs w:val="0"/>
                <w:i w:val="0"/>
                <w:iCs/>
                <w:sz w:val="24"/>
                <w:szCs w:val="24"/>
                <w:vertAlign w:val="baseline"/>
              </w:rPr>
              <w:t>Pertama Pekerjaan</w:t>
            </w:r>
            <w:r>
              <w:rPr>
                <w:rFonts w:hint="default" w:ascii="Footlight MT Light" w:hAnsi="Footlight MT Light"/>
                <w:b w:val="0"/>
                <w:bCs w:val="0"/>
                <w:i w:val="0"/>
                <w:iCs/>
                <w:sz w:val="24"/>
                <w:szCs w:val="24"/>
                <w:vertAlign w:val="baseline"/>
                <w:lang w:val="id-ID"/>
              </w:rPr>
              <w:t>.</w:t>
            </w:r>
          </w:p>
          <w:p>
            <w:pPr>
              <w:widowControl w:val="0"/>
              <w:spacing w:line="240" w:lineRule="auto"/>
              <w:jc w:val="both"/>
              <w:rPr>
                <w:rFonts w:hint="default" w:ascii="Footlight MT Light" w:hAnsi="Footlight MT Light"/>
                <w:b w:val="0"/>
                <w:bCs w:val="0"/>
                <w:i w:val="0"/>
                <w:iCs/>
                <w:sz w:val="24"/>
                <w:szCs w:val="24"/>
                <w:vertAlign w:val="baseline"/>
              </w:rPr>
            </w:pPr>
          </w:p>
          <w:p>
            <w:pPr>
              <w:pStyle w:val="8"/>
              <w:widowControl w:val="0"/>
              <w:spacing w:before="118" w:line="276" w:lineRule="auto"/>
              <w:ind w:left="107" w:right="226" w:rightChars="0"/>
              <w:jc w:val="both"/>
              <w:rPr>
                <w:rFonts w:hint="default" w:ascii="Footlight MT Light" w:hAnsi="Footlight MT Light"/>
                <w:b w:val="0"/>
                <w:bCs w:val="0"/>
                <w:i w:val="0"/>
                <w:iCs/>
                <w:sz w:val="24"/>
                <w:szCs w:val="24"/>
                <w:vertAlign w:val="baseline"/>
                <w:lang w:val="id-ID"/>
              </w:rPr>
            </w:pPr>
            <w:r>
              <w:rPr>
                <w:rFonts w:hint="default" w:ascii="Footlight MT Light" w:hAnsi="Footlight MT Light"/>
                <w:b/>
                <w:bCs/>
                <w:i w:val="0"/>
                <w:iCs/>
                <w:sz w:val="24"/>
                <w:szCs w:val="24"/>
                <w:vertAlign w:val="baseline"/>
              </w:rPr>
              <w:t>MASA PEMELIHARAAN PEKERJAAN</w:t>
            </w:r>
            <w:r>
              <w:rPr>
                <w:rFonts w:hint="default" w:ascii="Footlight MT Light" w:hAnsi="Footlight MT Light"/>
                <w:b w:val="0"/>
                <w:bCs w:val="0"/>
                <w:i w:val="0"/>
                <w:iCs/>
                <w:sz w:val="24"/>
                <w:szCs w:val="24"/>
                <w:vertAlign w:val="baseline"/>
              </w:rPr>
              <w:t>: ........ (</w:t>
            </w:r>
            <w:r>
              <w:rPr>
                <w:rFonts w:hint="default" w:ascii="Footlight MT Light" w:hAnsi="Footlight MT Light"/>
                <w:b w:val="0"/>
                <w:bCs w:val="0"/>
                <w:i w:val="0"/>
                <w:iCs/>
                <w:sz w:val="24"/>
                <w:szCs w:val="24"/>
                <w:vertAlign w:val="baseline"/>
                <w:lang w:val="id-ID"/>
              </w:rPr>
              <w:t>...............</w:t>
            </w:r>
            <w:r>
              <w:rPr>
                <w:rFonts w:hint="default" w:ascii="Footlight MT Light" w:hAnsi="Footlight MT Light"/>
                <w:b w:val="0"/>
                <w:bCs w:val="0"/>
                <w:i w:val="0"/>
                <w:iCs/>
                <w:sz w:val="24"/>
                <w:szCs w:val="24"/>
                <w:vertAlign w:val="baseline"/>
              </w:rPr>
              <w:t xml:space="preserve">) hari kalender dihitung </w:t>
            </w:r>
            <w:r>
              <w:rPr>
                <w:rFonts w:hint="default"/>
                <w:b w:val="0"/>
                <w:sz w:val="24"/>
                <w:szCs w:val="22"/>
              </w:rPr>
              <w:t xml:space="preserve">sejak </w:t>
            </w:r>
            <w:r>
              <w:rPr>
                <w:rFonts w:hint="default" w:ascii="Footlight MT Light" w:hAnsi="Footlight MT Light"/>
                <w:b w:val="0"/>
                <w:bCs w:val="0"/>
                <w:i w:val="0"/>
                <w:iCs/>
                <w:sz w:val="24"/>
                <w:szCs w:val="24"/>
                <w:vertAlign w:val="baseline"/>
              </w:rPr>
              <w:t>Tanggal</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Penyerahan Pertama Pekerjaan sampai dengan Tanggal Penyerahan Akhir Pekerjaan</w:t>
            </w:r>
            <w:r>
              <w:rPr>
                <w:rFonts w:hint="default" w:ascii="Footlight MT Light" w:hAnsi="Footlight MT Light"/>
                <w:b w:val="0"/>
                <w:bCs w:val="0"/>
                <w:i w:val="0"/>
                <w:iCs/>
                <w:sz w:val="24"/>
                <w:szCs w:val="24"/>
                <w:vertAlign w:val="baseline"/>
                <w:lang w:val="id-ID"/>
              </w:rPr>
              <w:t>.</w:t>
            </w:r>
          </w:p>
          <w:p>
            <w:pPr>
              <w:widowControl w:val="0"/>
              <w:spacing w:line="240" w:lineRule="auto"/>
              <w:jc w:val="both"/>
              <w:rPr>
                <w:rFonts w:hint="default" w:ascii="Footlight MT Light" w:hAnsi="Footlight MT Light"/>
                <w:b w:val="0"/>
                <w:bCs w:val="0"/>
                <w:i w:val="0"/>
                <w:iCs/>
                <w:sz w:val="11"/>
                <w:szCs w:val="1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c>
          <w:tcPr>
            <w:tcW w:w="9242" w:type="dxa"/>
            <w:gridSpan w:val="3"/>
            <w:tcBorders>
              <w:tl2br w:val="nil"/>
              <w:tr2bl w:val="nil"/>
            </w:tcBorders>
          </w:tcPr>
          <w:p>
            <w:pPr>
              <w:widowControl w:val="0"/>
              <w:spacing w:line="240" w:lineRule="auto"/>
              <w:jc w:val="both"/>
              <w:rPr>
                <w:rFonts w:hint="default" w:ascii="Footlight MT Light" w:hAnsi="Footlight MT Light"/>
                <w:b w:val="0"/>
                <w:bCs w:val="0"/>
                <w:i w:val="0"/>
                <w:iCs/>
                <w:sz w:val="11"/>
                <w:szCs w:val="11"/>
                <w:vertAlign w:val="baseline"/>
              </w:rPr>
            </w:pPr>
          </w:p>
          <w:p>
            <w:pPr>
              <w:pStyle w:val="8"/>
              <w:widowControl w:val="0"/>
              <w:spacing w:before="2"/>
              <w:ind w:left="107"/>
              <w:jc w:val="both"/>
              <w:rPr>
                <w:rFonts w:hint="default" w:ascii="Footlight MT Light" w:hAnsi="Footlight MT Light"/>
                <w:b w:val="0"/>
                <w:bCs w:val="0"/>
                <w:i w:val="0"/>
                <w:iCs/>
                <w:sz w:val="24"/>
                <w:szCs w:val="24"/>
                <w:vertAlign w:val="baseline"/>
              </w:rPr>
            </w:pPr>
            <w:r>
              <w:rPr>
                <w:rFonts w:hint="default" w:ascii="Footlight MT Light" w:hAnsi="Footlight MT Light"/>
                <w:b/>
                <w:bCs/>
                <w:i w:val="0"/>
                <w:iCs/>
                <w:sz w:val="24"/>
                <w:szCs w:val="24"/>
                <w:vertAlign w:val="baseline"/>
              </w:rPr>
              <w:t>JENIS KONTRAK</w:t>
            </w:r>
            <w:r>
              <w:rPr>
                <w:rFonts w:hint="default" w:ascii="Footlight MT Light" w:hAnsi="Footlight MT Light"/>
                <w:b w:val="0"/>
                <w:bCs w:val="0"/>
                <w:i w:val="0"/>
                <w:iCs/>
                <w:sz w:val="24"/>
                <w:szCs w:val="24"/>
                <w:vertAlign w:val="baseline"/>
              </w:rPr>
              <w:t>: Harga Satuan</w:t>
            </w:r>
          </w:p>
          <w:p>
            <w:pPr>
              <w:widowControl w:val="0"/>
              <w:spacing w:line="240" w:lineRule="auto"/>
              <w:jc w:val="both"/>
              <w:rPr>
                <w:rFonts w:hint="default" w:ascii="Footlight MT Light" w:hAnsi="Footlight MT Light"/>
                <w:b w:val="0"/>
                <w:bCs w:val="0"/>
                <w:i w:val="0"/>
                <w:iCs/>
                <w:sz w:val="11"/>
                <w:szCs w:val="1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c>
          <w:tcPr>
            <w:tcW w:w="9242" w:type="dxa"/>
            <w:gridSpan w:val="3"/>
            <w:tcBorders>
              <w:tl2br w:val="nil"/>
              <w:tr2bl w:val="nil"/>
            </w:tcBorders>
          </w:tcPr>
          <w:p>
            <w:pPr>
              <w:widowControl w:val="0"/>
              <w:spacing w:line="240" w:lineRule="auto"/>
              <w:jc w:val="both"/>
              <w:rPr>
                <w:rFonts w:hint="default" w:ascii="Footlight MT Light" w:hAnsi="Footlight MT Light"/>
                <w:b w:val="0"/>
                <w:bCs w:val="0"/>
                <w:i w:val="0"/>
                <w:iCs/>
                <w:sz w:val="11"/>
                <w:szCs w:val="11"/>
                <w:vertAlign w:val="baseline"/>
              </w:rPr>
            </w:pPr>
          </w:p>
          <w:p>
            <w:pPr>
              <w:pStyle w:val="8"/>
              <w:widowControl w:val="0"/>
              <w:spacing w:before="2"/>
              <w:ind w:left="107"/>
              <w:jc w:val="both"/>
              <w:rPr>
                <w:b/>
                <w:bCs/>
                <w:sz w:val="24"/>
              </w:rPr>
            </w:pPr>
            <w:r>
              <w:rPr>
                <w:b/>
                <w:bCs/>
                <w:sz w:val="24"/>
              </w:rPr>
              <w:t>DOKUMEN KONTRAK</w:t>
            </w:r>
          </w:p>
          <w:p>
            <w:pPr>
              <w:pStyle w:val="8"/>
              <w:widowControl w:val="0"/>
              <w:spacing w:before="118" w:line="276" w:lineRule="auto"/>
              <w:ind w:left="107" w:right="226" w:rightChars="0"/>
              <w:jc w:val="both"/>
              <w:rPr>
                <w:b w:val="0"/>
                <w:sz w:val="24"/>
              </w:rPr>
            </w:pPr>
            <w:r>
              <w:rPr>
                <w:b w:val="0"/>
                <w:sz w:val="24"/>
              </w:rPr>
              <w:t>Dokumen-dokumen berikut merupakan satu kesatuan dan jika terjadi pertentangan antara ketentuan dalam suatu dokumen dengan ketentuan dalam dokumen yang lain maka yang berlaku adalah ketentuan dalam dokumen yang lebih tinggi berdasarkan urutan hierarki sebagai berikut:</w:t>
            </w:r>
          </w:p>
          <w:p>
            <w:pPr>
              <w:pStyle w:val="8"/>
              <w:widowControl w:val="0"/>
              <w:numPr>
                <w:ilvl w:val="0"/>
                <w:numId w:val="2"/>
              </w:numPr>
              <w:tabs>
                <w:tab w:val="left" w:pos="600"/>
              </w:tabs>
              <w:spacing w:before="37" w:after="0" w:line="240" w:lineRule="auto"/>
              <w:ind w:left="611" w:leftChars="0" w:right="0" w:hanging="411" w:firstLineChars="0"/>
              <w:jc w:val="both"/>
              <w:rPr>
                <w:rFonts w:hint="default"/>
                <w:b w:val="0"/>
                <w:sz w:val="24"/>
              </w:rPr>
            </w:pPr>
            <w:r>
              <w:rPr>
                <w:rFonts w:hint="default"/>
                <w:b w:val="0"/>
                <w:sz w:val="24"/>
              </w:rPr>
              <w:t>Adendum Surat Perintah Kerja/SPK (apabila ada);</w:t>
            </w:r>
          </w:p>
          <w:p>
            <w:pPr>
              <w:pStyle w:val="8"/>
              <w:widowControl w:val="0"/>
              <w:numPr>
                <w:ilvl w:val="0"/>
                <w:numId w:val="2"/>
              </w:numPr>
              <w:tabs>
                <w:tab w:val="left" w:pos="600"/>
              </w:tabs>
              <w:spacing w:before="37" w:after="0" w:line="240" w:lineRule="auto"/>
              <w:ind w:left="611" w:leftChars="0" w:right="0" w:hanging="411" w:firstLineChars="0"/>
              <w:jc w:val="both"/>
              <w:rPr>
                <w:rFonts w:hint="default"/>
                <w:b w:val="0"/>
                <w:sz w:val="24"/>
              </w:rPr>
            </w:pPr>
            <w:r>
              <w:rPr>
                <w:rFonts w:hint="default"/>
                <w:b w:val="0"/>
                <w:sz w:val="24"/>
              </w:rPr>
              <w:t>Surat</w:t>
            </w:r>
            <w:r>
              <w:rPr>
                <w:rFonts w:hint="default"/>
                <w:b w:val="0"/>
                <w:sz w:val="24"/>
                <w:lang w:val="id-ID"/>
              </w:rPr>
              <w:t xml:space="preserve"> Perintah Kerja</w:t>
            </w:r>
            <w:r>
              <w:rPr>
                <w:rFonts w:hint="default"/>
                <w:b w:val="0"/>
                <w:sz w:val="24"/>
              </w:rPr>
              <w:t>;</w:t>
            </w:r>
          </w:p>
          <w:p>
            <w:pPr>
              <w:pStyle w:val="8"/>
              <w:widowControl w:val="0"/>
              <w:numPr>
                <w:ilvl w:val="0"/>
                <w:numId w:val="2"/>
              </w:numPr>
              <w:tabs>
                <w:tab w:val="left" w:pos="600"/>
              </w:tabs>
              <w:spacing w:before="37" w:after="0" w:line="240" w:lineRule="auto"/>
              <w:ind w:left="611" w:leftChars="0" w:right="0" w:hanging="411" w:firstLineChars="0"/>
              <w:jc w:val="both"/>
              <w:rPr>
                <w:rFonts w:hint="default"/>
                <w:b w:val="0"/>
                <w:sz w:val="24"/>
              </w:rPr>
            </w:pPr>
            <w:r>
              <w:rPr>
                <w:rFonts w:hint="default"/>
                <w:b w:val="0"/>
                <w:sz w:val="24"/>
              </w:rPr>
              <w:t>Daftar Kuantitas dan Harga hasil negosiasi dan koreksi aritmatik;</w:t>
            </w:r>
          </w:p>
          <w:p>
            <w:pPr>
              <w:pStyle w:val="8"/>
              <w:widowControl w:val="0"/>
              <w:numPr>
                <w:ilvl w:val="0"/>
                <w:numId w:val="2"/>
              </w:numPr>
              <w:tabs>
                <w:tab w:val="left" w:pos="600"/>
              </w:tabs>
              <w:spacing w:before="37" w:after="0" w:line="240" w:lineRule="auto"/>
              <w:ind w:left="611" w:leftChars="0" w:right="0" w:hanging="411" w:firstLineChars="0"/>
              <w:jc w:val="both"/>
              <w:rPr>
                <w:rFonts w:hint="default"/>
                <w:b w:val="0"/>
                <w:sz w:val="24"/>
              </w:rPr>
            </w:pPr>
            <w:r>
              <w:rPr>
                <w:rFonts w:hint="default"/>
                <w:b w:val="0"/>
                <w:sz w:val="24"/>
              </w:rPr>
              <w:t>Surat Penawaran;</w:t>
            </w:r>
          </w:p>
          <w:p>
            <w:pPr>
              <w:pStyle w:val="8"/>
              <w:widowControl w:val="0"/>
              <w:numPr>
                <w:ilvl w:val="0"/>
                <w:numId w:val="2"/>
              </w:numPr>
              <w:tabs>
                <w:tab w:val="left" w:pos="600"/>
              </w:tabs>
              <w:spacing w:before="37" w:after="0" w:line="240" w:lineRule="auto"/>
              <w:ind w:left="611" w:leftChars="0" w:right="0" w:hanging="411" w:firstLineChars="0"/>
              <w:jc w:val="both"/>
              <w:rPr>
                <w:rFonts w:hint="default"/>
                <w:b w:val="0"/>
                <w:sz w:val="24"/>
              </w:rPr>
            </w:pPr>
            <w:r>
              <w:rPr>
                <w:rFonts w:hint="default"/>
                <w:b w:val="0"/>
                <w:sz w:val="24"/>
              </w:rPr>
              <w:t>Syarat</w:t>
            </w:r>
            <w:r>
              <w:rPr>
                <w:rFonts w:hint="default"/>
                <w:b w:val="0"/>
                <w:sz w:val="24"/>
                <w:lang w:val="id-ID"/>
              </w:rPr>
              <w:t xml:space="preserve"> </w:t>
            </w:r>
            <w:r>
              <w:rPr>
                <w:rFonts w:hint="default"/>
                <w:b w:val="0"/>
                <w:sz w:val="24"/>
              </w:rPr>
              <w:t>Umum SPK;</w:t>
            </w:r>
          </w:p>
          <w:p>
            <w:pPr>
              <w:pStyle w:val="8"/>
              <w:widowControl w:val="0"/>
              <w:numPr>
                <w:ilvl w:val="0"/>
                <w:numId w:val="2"/>
              </w:numPr>
              <w:tabs>
                <w:tab w:val="left" w:pos="600"/>
              </w:tabs>
              <w:spacing w:before="37" w:after="0" w:line="240" w:lineRule="auto"/>
              <w:ind w:left="611" w:leftChars="0" w:right="0" w:hanging="411" w:firstLineChars="0"/>
              <w:jc w:val="both"/>
              <w:rPr>
                <w:rFonts w:hint="default"/>
                <w:b w:val="0"/>
                <w:sz w:val="24"/>
              </w:rPr>
            </w:pPr>
            <w:r>
              <w:rPr>
                <w:rFonts w:hint="default"/>
                <w:b w:val="0"/>
                <w:sz w:val="24"/>
                <w:lang w:val="id-ID"/>
              </w:rPr>
              <w:t>Spesifikasi Teknis</w:t>
            </w:r>
          </w:p>
          <w:p>
            <w:pPr>
              <w:pStyle w:val="8"/>
              <w:widowControl w:val="0"/>
              <w:numPr>
                <w:ilvl w:val="0"/>
                <w:numId w:val="2"/>
              </w:numPr>
              <w:tabs>
                <w:tab w:val="left" w:pos="600"/>
              </w:tabs>
              <w:spacing w:before="37" w:after="0" w:line="240" w:lineRule="auto"/>
              <w:ind w:left="611" w:leftChars="0" w:right="0" w:hanging="411" w:firstLineChars="0"/>
              <w:jc w:val="both"/>
              <w:rPr>
                <w:rFonts w:hint="default"/>
                <w:b w:val="0"/>
                <w:sz w:val="24"/>
              </w:rPr>
            </w:pPr>
            <w:r>
              <w:rPr>
                <w:rFonts w:hint="default"/>
                <w:b w:val="0"/>
                <w:sz w:val="24"/>
              </w:rPr>
              <w:t>gambar-gambar</w:t>
            </w:r>
            <w:r>
              <w:rPr>
                <w:rFonts w:hint="default"/>
                <w:b w:val="0"/>
                <w:sz w:val="24"/>
                <w:lang w:val="id-ID"/>
              </w:rPr>
              <w:t>; dan</w:t>
            </w:r>
          </w:p>
          <w:p>
            <w:pPr>
              <w:pStyle w:val="8"/>
              <w:widowControl w:val="0"/>
              <w:numPr>
                <w:ilvl w:val="0"/>
                <w:numId w:val="2"/>
              </w:numPr>
              <w:tabs>
                <w:tab w:val="left" w:pos="600"/>
              </w:tabs>
              <w:spacing w:before="37" w:after="0" w:line="240" w:lineRule="auto"/>
              <w:ind w:left="611" w:leftChars="0" w:right="224" w:rightChars="112" w:hanging="411" w:firstLineChars="0"/>
              <w:jc w:val="both"/>
              <w:rPr>
                <w:rFonts w:hint="default" w:ascii="Footlight MT Light" w:hAnsi="Footlight MT Light"/>
                <w:b w:val="0"/>
                <w:bCs w:val="0"/>
                <w:i w:val="0"/>
                <w:iCs/>
                <w:sz w:val="11"/>
                <w:szCs w:val="11"/>
                <w:vertAlign w:val="baseline"/>
              </w:rPr>
            </w:pPr>
            <w:r>
              <w:rPr>
                <w:rFonts w:hint="default"/>
                <w:b w:val="0"/>
                <w:sz w:val="24"/>
              </w:rPr>
              <w:t>Dokumen lainnya seperti: Surat Penunjukan Penyedia Barang/Jasa, Jadwal Pelaksanaan Pekerjaan, jaminan-jaminan, Berita Acara Rapat Persiapan Pelaksanaan Kontrak.</w:t>
            </w:r>
          </w:p>
          <w:p>
            <w:pPr>
              <w:widowControl w:val="0"/>
              <w:spacing w:line="240" w:lineRule="auto"/>
              <w:jc w:val="both"/>
              <w:rPr>
                <w:rFonts w:hint="default" w:ascii="Footlight MT Light" w:hAnsi="Footlight MT Light"/>
                <w:b w:val="0"/>
                <w:bCs w:val="0"/>
                <w:i w:val="0"/>
                <w:iCs/>
                <w:sz w:val="11"/>
                <w:szCs w:val="1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c>
          <w:tcPr>
            <w:tcW w:w="9242" w:type="dxa"/>
            <w:gridSpan w:val="3"/>
            <w:tcBorders>
              <w:tl2br w:val="nil"/>
              <w:tr2bl w:val="nil"/>
            </w:tcBorders>
          </w:tcPr>
          <w:p>
            <w:pPr>
              <w:widowControl w:val="0"/>
              <w:spacing w:line="240" w:lineRule="auto"/>
              <w:jc w:val="both"/>
              <w:rPr>
                <w:rFonts w:hint="default" w:ascii="Footlight MT Light" w:hAnsi="Footlight MT Light"/>
                <w:b w:val="0"/>
                <w:bCs w:val="0"/>
                <w:i w:val="0"/>
                <w:iCs/>
                <w:sz w:val="11"/>
                <w:szCs w:val="11"/>
                <w:vertAlign w:val="baseline"/>
              </w:rPr>
            </w:pPr>
          </w:p>
          <w:p>
            <w:pPr>
              <w:pStyle w:val="8"/>
              <w:keepNext w:val="0"/>
              <w:keepLines w:val="0"/>
              <w:pageBreakBefore w:val="0"/>
              <w:widowControl/>
              <w:kinsoku/>
              <w:wordWrap/>
              <w:overflowPunct/>
              <w:topLinePunct w:val="0"/>
              <w:autoSpaceDE/>
              <w:autoSpaceDN/>
              <w:bidi w:val="0"/>
              <w:adjustRightInd/>
              <w:snapToGrid w:val="0"/>
              <w:spacing w:before="2" w:line="288" w:lineRule="auto"/>
              <w:ind w:left="108"/>
              <w:jc w:val="both"/>
              <w:textAlignment w:val="auto"/>
              <w:rPr>
                <w:b/>
                <w:bCs/>
                <w:sz w:val="24"/>
              </w:rPr>
            </w:pPr>
            <w:r>
              <w:rPr>
                <w:b/>
                <w:bCs/>
                <w:sz w:val="24"/>
              </w:rPr>
              <w:t>HARGA KONTRAK</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ascii="Footlight MT Light" w:hAnsi="Footlight MT Light"/>
                <w:b w:val="0"/>
                <w:bCs w:val="0"/>
                <w:i w:val="0"/>
                <w:iCs/>
                <w:sz w:val="11"/>
                <w:szCs w:val="11"/>
                <w:vertAlign w:val="baseline"/>
                <w:lang w:val="id-ID"/>
              </w:rPr>
            </w:pPr>
            <w:r>
              <w:rPr>
                <w:b w:val="0"/>
                <w:sz w:val="24"/>
              </w:rPr>
              <w:t>Harga</w:t>
            </w:r>
            <w:r>
              <w:rPr>
                <w:b w:val="0"/>
                <w:spacing w:val="44"/>
                <w:sz w:val="24"/>
              </w:rPr>
              <w:t xml:space="preserve"> </w:t>
            </w:r>
            <w:r>
              <w:rPr>
                <w:b w:val="0"/>
                <w:sz w:val="24"/>
              </w:rPr>
              <w:t>Kontrak</w:t>
            </w:r>
            <w:r>
              <w:rPr>
                <w:b w:val="0"/>
                <w:spacing w:val="45"/>
                <w:sz w:val="24"/>
              </w:rPr>
              <w:t xml:space="preserve"> </w:t>
            </w:r>
            <w:r>
              <w:rPr>
                <w:b w:val="0"/>
                <w:sz w:val="24"/>
              </w:rPr>
              <w:t>termasuk</w:t>
            </w:r>
            <w:r>
              <w:rPr>
                <w:b w:val="0"/>
                <w:spacing w:val="44"/>
                <w:sz w:val="24"/>
              </w:rPr>
              <w:t xml:space="preserve"> </w:t>
            </w:r>
            <w:r>
              <w:rPr>
                <w:b w:val="0"/>
                <w:sz w:val="24"/>
              </w:rPr>
              <w:t>Pajak</w:t>
            </w:r>
            <w:r>
              <w:rPr>
                <w:b w:val="0"/>
                <w:spacing w:val="44"/>
                <w:sz w:val="24"/>
              </w:rPr>
              <w:t xml:space="preserve"> </w:t>
            </w:r>
            <w:r>
              <w:rPr>
                <w:b w:val="0"/>
                <w:sz w:val="24"/>
              </w:rPr>
              <w:t>Pertambahan</w:t>
            </w:r>
            <w:r>
              <w:rPr>
                <w:b w:val="0"/>
                <w:spacing w:val="44"/>
                <w:sz w:val="24"/>
              </w:rPr>
              <w:t xml:space="preserve"> </w:t>
            </w:r>
            <w:r>
              <w:rPr>
                <w:b w:val="0"/>
                <w:sz w:val="24"/>
              </w:rPr>
              <w:t>Nilai</w:t>
            </w:r>
            <w:r>
              <w:rPr>
                <w:b w:val="0"/>
                <w:spacing w:val="43"/>
                <w:sz w:val="24"/>
              </w:rPr>
              <w:t xml:space="preserve"> </w:t>
            </w:r>
            <w:r>
              <w:rPr>
                <w:b w:val="0"/>
                <w:sz w:val="24"/>
              </w:rPr>
              <w:t>(PPN)</w:t>
            </w:r>
            <w:r>
              <w:rPr>
                <w:b w:val="0"/>
                <w:spacing w:val="43"/>
                <w:sz w:val="24"/>
              </w:rPr>
              <w:t xml:space="preserve"> </w:t>
            </w:r>
            <w:r>
              <w:rPr>
                <w:b w:val="0"/>
                <w:sz w:val="24"/>
              </w:rPr>
              <w:t>adalah</w:t>
            </w:r>
            <w:r>
              <w:rPr>
                <w:b w:val="0"/>
                <w:spacing w:val="43"/>
                <w:sz w:val="24"/>
              </w:rPr>
              <w:t xml:space="preserve"> </w:t>
            </w:r>
            <w:r>
              <w:rPr>
                <w:b w:val="0"/>
                <w:sz w:val="24"/>
              </w:rPr>
              <w:t>sebesar</w:t>
            </w:r>
            <w:r>
              <w:rPr>
                <w:b w:val="0"/>
                <w:spacing w:val="46"/>
                <w:sz w:val="24"/>
              </w:rPr>
              <w:t xml:space="preserve"> </w:t>
            </w:r>
            <w:r>
              <w:rPr>
                <w:b/>
                <w:bCs/>
                <w:sz w:val="24"/>
              </w:rPr>
              <w:t>Rp........................</w:t>
            </w:r>
            <w:r>
              <w:rPr>
                <w:rFonts w:hint="default"/>
                <w:b w:val="0"/>
                <w:sz w:val="24"/>
                <w:lang w:val="id-ID"/>
              </w:rPr>
              <w:t xml:space="preserve"> </w:t>
            </w:r>
            <w:r>
              <w:rPr>
                <w:rFonts w:hint="default"/>
                <w:b/>
                <w:bCs/>
                <w:sz w:val="24"/>
                <w:lang w:val="id-ID"/>
              </w:rPr>
              <w:t>(.................................</w:t>
            </w:r>
            <w:r>
              <w:rPr>
                <w:b/>
                <w:bCs/>
                <w:sz w:val="24"/>
              </w:rPr>
              <w:t>rupiah)</w:t>
            </w:r>
            <w:r>
              <w:rPr>
                <w:b w:val="0"/>
                <w:sz w:val="24"/>
              </w:rPr>
              <w:t xml:space="preserve"> yang diperoleh berdasarkan total harga penawaran</w:t>
            </w:r>
            <w:r>
              <w:rPr>
                <w:rFonts w:hint="default"/>
                <w:b w:val="0"/>
                <w:sz w:val="24"/>
                <w:lang w:val="id-ID"/>
              </w:rPr>
              <w:t xml:space="preserve"> </w:t>
            </w:r>
            <w:r>
              <w:rPr>
                <w:b w:val="0"/>
                <w:sz w:val="24"/>
              </w:rPr>
              <w:t>terkoreksi</w:t>
            </w:r>
            <w:r>
              <w:rPr>
                <w:rFonts w:hint="default"/>
                <w:b w:val="0"/>
                <w:sz w:val="24"/>
                <w:lang w:val="id-ID"/>
              </w:rPr>
              <w:t xml:space="preserve"> </w:t>
            </w:r>
            <w:r>
              <w:rPr>
                <w:b w:val="0"/>
                <w:sz w:val="24"/>
              </w:rPr>
              <w:t>aritmatik</w:t>
            </w:r>
            <w:r>
              <w:rPr>
                <w:b w:val="0"/>
                <w:spacing w:val="38"/>
                <w:sz w:val="24"/>
              </w:rPr>
              <w:t xml:space="preserve"> </w:t>
            </w:r>
            <w:r>
              <w:rPr>
                <w:b w:val="0"/>
                <w:sz w:val="24"/>
              </w:rPr>
              <w:t>sebagaimana</w:t>
            </w:r>
            <w:r>
              <w:rPr>
                <w:b w:val="0"/>
                <w:spacing w:val="38"/>
                <w:sz w:val="24"/>
              </w:rPr>
              <w:t xml:space="preserve"> </w:t>
            </w:r>
            <w:r>
              <w:rPr>
                <w:b w:val="0"/>
                <w:sz w:val="24"/>
              </w:rPr>
              <w:t>tercantum</w:t>
            </w:r>
            <w:r>
              <w:rPr>
                <w:b w:val="0"/>
                <w:spacing w:val="37"/>
                <w:sz w:val="24"/>
              </w:rPr>
              <w:t xml:space="preserve"> </w:t>
            </w:r>
            <w:r>
              <w:rPr>
                <w:b w:val="0"/>
                <w:sz w:val="24"/>
              </w:rPr>
              <w:t>dalam</w:t>
            </w:r>
            <w:r>
              <w:rPr>
                <w:b w:val="0"/>
                <w:spacing w:val="38"/>
                <w:sz w:val="24"/>
              </w:rPr>
              <w:t xml:space="preserve"> </w:t>
            </w:r>
            <w:r>
              <w:rPr>
                <w:b w:val="0"/>
                <w:sz w:val="24"/>
              </w:rPr>
              <w:t>Daftar</w:t>
            </w:r>
            <w:r>
              <w:rPr>
                <w:b w:val="0"/>
                <w:spacing w:val="38"/>
                <w:sz w:val="24"/>
              </w:rPr>
              <w:t xml:space="preserve"> </w:t>
            </w:r>
            <w:r>
              <w:rPr>
                <w:b w:val="0"/>
                <w:sz w:val="24"/>
              </w:rPr>
              <w:t>Kuantitas</w:t>
            </w:r>
            <w:r>
              <w:rPr>
                <w:b w:val="0"/>
                <w:spacing w:val="37"/>
                <w:sz w:val="24"/>
              </w:rPr>
              <w:t xml:space="preserve"> </w:t>
            </w:r>
            <w:r>
              <w:rPr>
                <w:b w:val="0"/>
                <w:sz w:val="24"/>
              </w:rPr>
              <w:t>dan</w:t>
            </w:r>
            <w:r>
              <w:rPr>
                <w:b w:val="0"/>
                <w:spacing w:val="37"/>
                <w:sz w:val="24"/>
              </w:rPr>
              <w:t xml:space="preserve"> </w:t>
            </w:r>
            <w:r>
              <w:rPr>
                <w:b w:val="0"/>
                <w:sz w:val="24"/>
              </w:rPr>
              <w:t>Harga</w:t>
            </w:r>
            <w:r>
              <w:rPr>
                <w:b w:val="0"/>
                <w:spacing w:val="43"/>
                <w:sz w:val="24"/>
              </w:rPr>
              <w:t xml:space="preserve"> </w:t>
            </w:r>
            <w:r>
              <w:rPr>
                <w:b w:val="0"/>
                <w:sz w:val="24"/>
              </w:rPr>
              <w:t>Penawaran.</w:t>
            </w:r>
            <w:r>
              <w:rPr>
                <w:rFonts w:hint="default"/>
                <w:b w:val="0"/>
                <w:sz w:val="24"/>
                <w:lang w:val="id-ID"/>
              </w:rPr>
              <w:t xml:space="preserve"> </w:t>
            </w:r>
            <w:r>
              <w:rPr>
                <w:b w:val="0"/>
                <w:sz w:val="24"/>
              </w:rPr>
              <w:t>(Melalui</w:t>
            </w:r>
            <w:r>
              <w:rPr>
                <w:rFonts w:hint="default"/>
                <w:b w:val="0"/>
                <w:sz w:val="24"/>
                <w:lang w:val="id-ID"/>
              </w:rPr>
              <w:t xml:space="preserve"> </w:t>
            </w:r>
            <w:r>
              <w:rPr>
                <w:b w:val="0"/>
                <w:sz w:val="24"/>
              </w:rPr>
              <w:t>koreksi aritmatik)</w:t>
            </w:r>
            <w:r>
              <w:rPr>
                <w:rFonts w:hint="default"/>
                <w:b w:val="0"/>
                <w:sz w:val="24"/>
                <w:lang w:val="id-ID"/>
              </w:rPr>
              <w:t>.</w:t>
            </w:r>
          </w:p>
          <w:p>
            <w:pPr>
              <w:widowControl w:val="0"/>
              <w:spacing w:line="240" w:lineRule="auto"/>
              <w:jc w:val="both"/>
              <w:rPr>
                <w:rFonts w:hint="default" w:ascii="Footlight MT Light" w:hAnsi="Footlight MT Light"/>
                <w:b w:val="0"/>
                <w:bCs w:val="0"/>
                <w:i w:val="0"/>
                <w:iCs/>
                <w:sz w:val="11"/>
                <w:szCs w:val="1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c>
          <w:tcPr>
            <w:tcW w:w="9242" w:type="dxa"/>
            <w:gridSpan w:val="3"/>
            <w:tcBorders>
              <w:tl2br w:val="nil"/>
              <w:tr2bl w:val="nil"/>
            </w:tcBorders>
          </w:tcPr>
          <w:p>
            <w:pPr>
              <w:widowControl w:val="0"/>
              <w:spacing w:line="240" w:lineRule="auto"/>
              <w:jc w:val="both"/>
              <w:rPr>
                <w:rFonts w:hint="default" w:ascii="Footlight MT Light" w:hAnsi="Footlight MT Light"/>
                <w:b w:val="0"/>
                <w:bCs w:val="0"/>
                <w:i w:val="0"/>
                <w:iCs/>
                <w:sz w:val="11"/>
                <w:szCs w:val="11"/>
                <w:vertAlign w:val="baseline"/>
              </w:rPr>
            </w:pPr>
          </w:p>
          <w:p>
            <w:pPr>
              <w:pStyle w:val="8"/>
              <w:keepNext w:val="0"/>
              <w:keepLines w:val="0"/>
              <w:pageBreakBefore w:val="0"/>
              <w:widowControl/>
              <w:kinsoku/>
              <w:wordWrap/>
              <w:overflowPunct/>
              <w:topLinePunct w:val="0"/>
              <w:autoSpaceDE/>
              <w:autoSpaceDN/>
              <w:bidi w:val="0"/>
              <w:adjustRightInd/>
              <w:snapToGrid w:val="0"/>
              <w:spacing w:before="2" w:line="288" w:lineRule="auto"/>
              <w:ind w:left="108"/>
              <w:jc w:val="both"/>
              <w:textAlignment w:val="auto"/>
              <w:rPr>
                <w:b/>
                <w:bCs/>
                <w:sz w:val="24"/>
              </w:rPr>
            </w:pPr>
            <w:r>
              <w:rPr>
                <w:b/>
                <w:bCs/>
                <w:sz w:val="24"/>
              </w:rPr>
              <w:t>LINGKUP PEKERJAAN</w:t>
            </w:r>
          </w:p>
          <w:p>
            <w:pPr>
              <w:pStyle w:val="8"/>
              <w:keepNext w:val="0"/>
              <w:keepLines w:val="0"/>
              <w:pageBreakBefore w:val="0"/>
              <w:widowControl/>
              <w:kinsoku/>
              <w:wordWrap/>
              <w:overflowPunct/>
              <w:topLinePunct w:val="0"/>
              <w:autoSpaceDE/>
              <w:autoSpaceDN/>
              <w:bidi w:val="0"/>
              <w:adjustRightInd/>
              <w:snapToGrid w:val="0"/>
              <w:spacing w:before="2" w:line="288" w:lineRule="auto"/>
              <w:ind w:left="108"/>
              <w:jc w:val="both"/>
              <w:textAlignment w:val="auto"/>
              <w:rPr>
                <w:b w:val="0"/>
                <w:sz w:val="24"/>
              </w:rPr>
            </w:pPr>
            <w:r>
              <w:rPr>
                <w:b w:val="0"/>
                <w:sz w:val="24"/>
              </w:rPr>
              <w:t>Ruang lingkup pekerjaan terdiri dari :</w:t>
            </w:r>
          </w:p>
          <w:p>
            <w:pPr>
              <w:pStyle w:val="8"/>
              <w:keepNext w:val="0"/>
              <w:keepLines w:val="0"/>
              <w:pageBreakBefore w:val="0"/>
              <w:widowControl/>
              <w:numPr>
                <w:ilvl w:val="0"/>
                <w:numId w:val="3"/>
              </w:numPr>
              <w:tabs>
                <w:tab w:val="left" w:pos="600"/>
                <w:tab w:val="clear" w:pos="425"/>
              </w:tabs>
              <w:kinsoku/>
              <w:wordWrap/>
              <w:overflowPunct/>
              <w:topLinePunct w:val="0"/>
              <w:autoSpaceDE/>
              <w:autoSpaceDN/>
              <w:bidi w:val="0"/>
              <w:adjustRightInd/>
              <w:snapToGrid w:val="0"/>
              <w:spacing w:before="2" w:line="288" w:lineRule="auto"/>
              <w:ind w:left="585" w:leftChars="0" w:hanging="385" w:firstLineChars="0"/>
              <w:jc w:val="both"/>
              <w:textAlignment w:val="auto"/>
              <w:rPr>
                <w:b w:val="0"/>
                <w:sz w:val="24"/>
              </w:rPr>
            </w:pPr>
            <w:r>
              <w:rPr>
                <w:rFonts w:hint="default"/>
                <w:b w:val="0"/>
                <w:sz w:val="24"/>
                <w:lang w:val="id-ID"/>
              </w:rPr>
              <w:t>........................</w:t>
            </w:r>
          </w:p>
          <w:p>
            <w:pPr>
              <w:pStyle w:val="8"/>
              <w:keepNext w:val="0"/>
              <w:keepLines w:val="0"/>
              <w:pageBreakBefore w:val="0"/>
              <w:widowControl/>
              <w:numPr>
                <w:ilvl w:val="0"/>
                <w:numId w:val="3"/>
              </w:numPr>
              <w:tabs>
                <w:tab w:val="left" w:pos="600"/>
                <w:tab w:val="clear" w:pos="425"/>
              </w:tabs>
              <w:kinsoku/>
              <w:wordWrap/>
              <w:overflowPunct/>
              <w:topLinePunct w:val="0"/>
              <w:autoSpaceDE/>
              <w:autoSpaceDN/>
              <w:bidi w:val="0"/>
              <w:adjustRightInd/>
              <w:snapToGrid w:val="0"/>
              <w:spacing w:before="2" w:line="288" w:lineRule="auto"/>
              <w:ind w:left="585" w:leftChars="0" w:hanging="385" w:firstLineChars="0"/>
              <w:jc w:val="both"/>
              <w:textAlignment w:val="auto"/>
              <w:rPr>
                <w:b w:val="0"/>
                <w:sz w:val="24"/>
              </w:rPr>
            </w:pPr>
            <w:r>
              <w:rPr>
                <w:rFonts w:hint="default"/>
                <w:b w:val="0"/>
                <w:sz w:val="24"/>
                <w:lang w:val="id-ID"/>
              </w:rPr>
              <w:t>.......................</w:t>
            </w:r>
          </w:p>
          <w:p>
            <w:pPr>
              <w:pStyle w:val="8"/>
              <w:keepNext w:val="0"/>
              <w:keepLines w:val="0"/>
              <w:pageBreakBefore w:val="0"/>
              <w:widowControl/>
              <w:numPr>
                <w:ilvl w:val="0"/>
                <w:numId w:val="3"/>
              </w:numPr>
              <w:tabs>
                <w:tab w:val="left" w:pos="600"/>
                <w:tab w:val="clear" w:pos="425"/>
              </w:tabs>
              <w:kinsoku/>
              <w:wordWrap/>
              <w:overflowPunct/>
              <w:topLinePunct w:val="0"/>
              <w:autoSpaceDE/>
              <w:autoSpaceDN/>
              <w:bidi w:val="0"/>
              <w:adjustRightInd/>
              <w:snapToGrid w:val="0"/>
              <w:spacing w:before="2" w:line="288" w:lineRule="auto"/>
              <w:ind w:left="584" w:leftChars="0" w:hanging="386" w:firstLineChars="0"/>
              <w:jc w:val="both"/>
              <w:textAlignment w:val="auto"/>
              <w:rPr>
                <w:b w:val="0"/>
                <w:sz w:val="24"/>
              </w:rPr>
            </w:pPr>
            <w:r>
              <w:rPr>
                <w:b w:val="0"/>
                <w:sz w:val="24"/>
              </w:rPr>
              <w:t>Dst.</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ascii="Footlight MT Light" w:hAnsi="Footlight MT Light"/>
                <w:b w:val="0"/>
                <w:bCs w:val="0"/>
                <w:i w:val="0"/>
                <w:iCs/>
                <w:sz w:val="11"/>
                <w:szCs w:val="11"/>
                <w:vertAlign w:val="baseline"/>
              </w:rPr>
            </w:pPr>
            <w:r>
              <w:rPr>
                <w:i/>
                <w:sz w:val="25"/>
              </w:rPr>
              <w:t>[Catatan:</w:t>
            </w:r>
            <w:r>
              <w:rPr>
                <w:i/>
                <w:spacing w:val="-22"/>
                <w:sz w:val="25"/>
              </w:rPr>
              <w:t xml:space="preserve"> </w:t>
            </w:r>
            <w:r>
              <w:rPr>
                <w:i/>
                <w:sz w:val="25"/>
              </w:rPr>
              <w:t>diisi</w:t>
            </w:r>
            <w:r>
              <w:rPr>
                <w:i/>
                <w:spacing w:val="-22"/>
                <w:sz w:val="25"/>
              </w:rPr>
              <w:t xml:space="preserve"> </w:t>
            </w:r>
            <w:r>
              <w:rPr>
                <w:i/>
                <w:sz w:val="25"/>
              </w:rPr>
              <w:t>dengan</w:t>
            </w:r>
            <w:r>
              <w:rPr>
                <w:i/>
                <w:spacing w:val="-22"/>
                <w:sz w:val="25"/>
              </w:rPr>
              <w:t xml:space="preserve"> </w:t>
            </w:r>
            <w:r>
              <w:rPr>
                <w:i/>
                <w:sz w:val="25"/>
              </w:rPr>
              <w:t>kegiatan</w:t>
            </w:r>
            <w:r>
              <w:rPr>
                <w:i/>
                <w:spacing w:val="-23"/>
                <w:sz w:val="25"/>
              </w:rPr>
              <w:t xml:space="preserve"> </w:t>
            </w:r>
            <w:r>
              <w:rPr>
                <w:i/>
                <w:sz w:val="25"/>
              </w:rPr>
              <w:t>yang</w:t>
            </w:r>
            <w:r>
              <w:rPr>
                <w:i/>
                <w:spacing w:val="-22"/>
                <w:sz w:val="25"/>
              </w:rPr>
              <w:t xml:space="preserve"> </w:t>
            </w:r>
            <w:r>
              <w:rPr>
                <w:i/>
                <w:sz w:val="25"/>
              </w:rPr>
              <w:t>diambil</w:t>
            </w:r>
            <w:r>
              <w:rPr>
                <w:i/>
                <w:spacing w:val="-22"/>
                <w:sz w:val="25"/>
              </w:rPr>
              <w:t xml:space="preserve"> </w:t>
            </w:r>
            <w:r>
              <w:rPr>
                <w:i/>
                <w:sz w:val="25"/>
              </w:rPr>
              <w:t>dari</w:t>
            </w:r>
            <w:r>
              <w:rPr>
                <w:i/>
                <w:spacing w:val="-22"/>
                <w:sz w:val="25"/>
              </w:rPr>
              <w:t xml:space="preserve"> </w:t>
            </w:r>
            <w:r>
              <w:rPr>
                <w:i/>
                <w:sz w:val="25"/>
              </w:rPr>
              <w:t>RKA-KL/RKA-D,</w:t>
            </w:r>
            <w:r>
              <w:rPr>
                <w:i/>
                <w:spacing w:val="-22"/>
                <w:sz w:val="25"/>
              </w:rPr>
              <w:t xml:space="preserve"> </w:t>
            </w:r>
            <w:r>
              <w:rPr>
                <w:i/>
                <w:sz w:val="25"/>
              </w:rPr>
              <w:t>isian</w:t>
            </w:r>
            <w:r>
              <w:rPr>
                <w:i/>
                <w:spacing w:val="-21"/>
                <w:sz w:val="25"/>
              </w:rPr>
              <w:t xml:space="preserve"> </w:t>
            </w:r>
            <w:r>
              <w:rPr>
                <w:i/>
                <w:sz w:val="25"/>
              </w:rPr>
              <w:t>diambil</w:t>
            </w:r>
            <w:r>
              <w:rPr>
                <w:i/>
                <w:spacing w:val="-22"/>
                <w:sz w:val="25"/>
              </w:rPr>
              <w:t xml:space="preserve"> </w:t>
            </w:r>
            <w:r>
              <w:rPr>
                <w:i/>
                <w:sz w:val="25"/>
              </w:rPr>
              <w:t>dari</w:t>
            </w:r>
            <w:r>
              <w:rPr>
                <w:i/>
                <w:spacing w:val="-22"/>
                <w:sz w:val="25"/>
              </w:rPr>
              <w:t xml:space="preserve"> </w:t>
            </w:r>
            <w:r>
              <w:rPr>
                <w:i/>
                <w:sz w:val="25"/>
              </w:rPr>
              <w:t>output</w:t>
            </w:r>
            <w:r>
              <w:rPr>
                <w:rFonts w:hint="default"/>
                <w:i/>
                <w:sz w:val="25"/>
                <w:lang w:val="id-ID"/>
              </w:rPr>
              <w:t xml:space="preserve"> </w:t>
            </w:r>
            <w:r>
              <w:rPr>
                <w:i/>
                <w:sz w:val="25"/>
              </w:rPr>
              <w:t>atau sub-output]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c>
          <w:tcPr>
            <w:tcW w:w="9242" w:type="dxa"/>
            <w:gridSpan w:val="3"/>
            <w:tcBorders>
              <w:tl2br w:val="nil"/>
              <w:tr2bl w:val="nil"/>
            </w:tcBorders>
          </w:tcPr>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i/>
                <w:sz w:val="11"/>
                <w:szCs w:val="11"/>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b/>
                <w:bCs/>
                <w:i w:val="0"/>
                <w:iCs/>
                <w:sz w:val="24"/>
                <w:szCs w:val="24"/>
              </w:rPr>
            </w:pPr>
            <w:r>
              <w:rPr>
                <w:rFonts w:hint="default"/>
                <w:b/>
                <w:bCs/>
                <w:i w:val="0"/>
                <w:iCs/>
                <w:sz w:val="24"/>
                <w:szCs w:val="24"/>
              </w:rPr>
              <w:t>SISTEM PEMBAYARAN</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b/>
                <w:bCs/>
                <w:i w:val="0"/>
                <w:iCs/>
                <w:sz w:val="24"/>
                <w:szCs w:val="24"/>
              </w:rPr>
            </w:pPr>
            <w:r>
              <w:rPr>
                <w:rFonts w:hint="default"/>
                <w:i w:val="0"/>
                <w:iCs/>
                <w:sz w:val="24"/>
                <w:szCs w:val="24"/>
              </w:rPr>
              <w:t xml:space="preserve">Pembayaran untuk kontrak ini dilakukan ke Bank </w:t>
            </w:r>
            <w:r>
              <w:rPr>
                <w:rFonts w:hint="default"/>
                <w:b/>
                <w:bCs/>
                <w:i w:val="0"/>
                <w:iCs/>
                <w:sz w:val="24"/>
                <w:szCs w:val="24"/>
              </w:rPr>
              <w:t>.....</w:t>
            </w:r>
            <w:r>
              <w:rPr>
                <w:rFonts w:hint="default"/>
                <w:b/>
                <w:bCs/>
                <w:i w:val="0"/>
                <w:iCs/>
                <w:sz w:val="24"/>
                <w:szCs w:val="24"/>
                <w:lang w:val="id-ID"/>
              </w:rPr>
              <w:t>........</w:t>
            </w:r>
            <w:r>
              <w:rPr>
                <w:rFonts w:hint="default"/>
                <w:i w:val="0"/>
                <w:iCs/>
                <w:sz w:val="24"/>
                <w:szCs w:val="24"/>
              </w:rPr>
              <w:t xml:space="preserve"> rekening nomor : </w:t>
            </w:r>
            <w:r>
              <w:rPr>
                <w:rFonts w:hint="default"/>
                <w:b/>
                <w:bCs/>
                <w:i w:val="0"/>
                <w:iCs/>
                <w:sz w:val="24"/>
                <w:szCs w:val="24"/>
              </w:rPr>
              <w:t>.............</w:t>
            </w:r>
            <w:r>
              <w:rPr>
                <w:rFonts w:hint="default"/>
                <w:i w:val="0"/>
                <w:iCs/>
                <w:sz w:val="24"/>
                <w:szCs w:val="24"/>
              </w:rPr>
              <w:t xml:space="preserve"> atas nama Penyedia : </w:t>
            </w:r>
            <w:r>
              <w:rPr>
                <w:rFonts w:hint="default"/>
                <w:b/>
                <w:bCs/>
                <w:i w:val="0"/>
                <w:iCs/>
                <w:sz w:val="24"/>
                <w:szCs w:val="24"/>
              </w:rPr>
              <w:t>................</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b/>
                <w:bCs/>
                <w:i w:val="0"/>
                <w:iCs/>
                <w:sz w:val="24"/>
                <w:szCs w:val="24"/>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b/>
                <w:bCs/>
                <w:i/>
                <w:iCs w:val="0"/>
                <w:sz w:val="24"/>
                <w:szCs w:val="24"/>
                <w:lang w:val="id-ID"/>
              </w:rPr>
            </w:pPr>
            <w:r>
              <w:rPr>
                <w:rFonts w:hint="default"/>
                <w:i w:val="0"/>
                <w:iCs/>
                <w:sz w:val="24"/>
                <w:szCs w:val="24"/>
              </w:rPr>
              <w:t xml:space="preserve">Pembayaran prestasi pekerjaan dilakukan dengan cara : </w:t>
            </w:r>
            <w:r>
              <w:rPr>
                <w:rFonts w:hint="default"/>
                <w:b/>
                <w:bCs/>
                <w:i w:val="0"/>
                <w:iCs/>
                <w:sz w:val="24"/>
                <w:szCs w:val="24"/>
              </w:rPr>
              <w:t>..........</w:t>
            </w:r>
            <w:r>
              <w:rPr>
                <w:rFonts w:hint="default"/>
                <w:b/>
                <w:bCs/>
                <w:i/>
                <w:iCs w:val="0"/>
                <w:sz w:val="24"/>
                <w:szCs w:val="24"/>
              </w:rPr>
              <w:t xml:space="preserve"> [diisi dengan memilih Bulanan/Sekaligus]</w:t>
            </w:r>
            <w:r>
              <w:rPr>
                <w:rFonts w:hint="default"/>
                <w:b/>
                <w:bCs/>
                <w:i/>
                <w:iCs w:val="0"/>
                <w:sz w:val="24"/>
                <w:szCs w:val="24"/>
                <w:lang w:val="id-ID"/>
              </w:rPr>
              <w:t>.</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lang w:val="id-ID"/>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lang w:val="id-ID"/>
              </w:rPr>
            </w:pPr>
            <w:r>
              <w:rPr>
                <w:rFonts w:hint="default"/>
                <w:i/>
                <w:iCs w:val="0"/>
                <w:sz w:val="24"/>
                <w:szCs w:val="24"/>
              </w:rPr>
              <w:t xml:space="preserve">[untuk pembayaran dilakukan secara bulanan, dibayar berdasarkan perhitungan progress pekerjaan yang dituangkan dalam laporan kemajuan hasil pekerjaan dan disetujui oleh </w:t>
            </w:r>
            <w:r>
              <w:rPr>
                <w:rFonts w:hint="default"/>
                <w:i/>
                <w:iCs w:val="0"/>
                <w:sz w:val="24"/>
                <w:szCs w:val="24"/>
                <w:lang w:val="id-ID"/>
              </w:rPr>
              <w:t>Pengguna Jasa</w:t>
            </w:r>
            <w:r>
              <w:rPr>
                <w:rFonts w:hint="default"/>
                <w:i/>
                <w:iCs w:val="0"/>
                <w:sz w:val="24"/>
                <w:szCs w:val="24"/>
              </w:rPr>
              <w:t>]</w:t>
            </w:r>
            <w:r>
              <w:rPr>
                <w:rFonts w:hint="default"/>
                <w:i/>
                <w:iCs w:val="0"/>
                <w:sz w:val="24"/>
                <w:szCs w:val="24"/>
                <w:lang w:val="id-ID"/>
              </w:rPr>
              <w:t>.</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lang w:val="id-ID"/>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24"/>
                <w:szCs w:val="24"/>
              </w:rPr>
            </w:pPr>
            <w:r>
              <w:rPr>
                <w:rFonts w:hint="default"/>
                <w:i w:val="0"/>
                <w:iCs/>
                <w:sz w:val="24"/>
                <w:szCs w:val="24"/>
              </w:rPr>
              <w:t>Dokumen penunjang yang disyaratkan untuk mengajukan tagihan pembayaran prestasi pekerjaan:</w:t>
            </w:r>
          </w:p>
          <w:p>
            <w:pPr>
              <w:pStyle w:val="8"/>
              <w:keepNext w:val="0"/>
              <w:keepLines w:val="0"/>
              <w:pageBreakBefore w:val="0"/>
              <w:widowControl/>
              <w:numPr>
                <w:ilvl w:val="0"/>
                <w:numId w:val="4"/>
              </w:numPr>
              <w:tabs>
                <w:tab w:val="clear" w:pos="425"/>
              </w:tabs>
              <w:kinsoku/>
              <w:wordWrap/>
              <w:overflowPunct/>
              <w:topLinePunct w:val="0"/>
              <w:autoSpaceDE/>
              <w:autoSpaceDN/>
              <w:bidi w:val="0"/>
              <w:adjustRightInd/>
              <w:snapToGrid/>
              <w:spacing w:line="288" w:lineRule="auto"/>
              <w:ind w:left="596" w:leftChars="100" w:hanging="396" w:hangingChars="165"/>
              <w:jc w:val="both"/>
              <w:textAlignment w:val="auto"/>
              <w:rPr>
                <w:rFonts w:hint="default"/>
                <w:i w:val="0"/>
                <w:iCs/>
                <w:sz w:val="24"/>
                <w:szCs w:val="24"/>
              </w:rPr>
            </w:pPr>
            <w:r>
              <w:rPr>
                <w:rFonts w:hint="default"/>
                <w:i w:val="0"/>
                <w:iCs/>
                <w:sz w:val="24"/>
                <w:szCs w:val="24"/>
                <w:lang w:val="id-ID"/>
              </w:rPr>
              <w:t>..................</w:t>
            </w:r>
          </w:p>
          <w:p>
            <w:pPr>
              <w:pStyle w:val="8"/>
              <w:keepNext w:val="0"/>
              <w:keepLines w:val="0"/>
              <w:pageBreakBefore w:val="0"/>
              <w:widowControl/>
              <w:numPr>
                <w:ilvl w:val="0"/>
                <w:numId w:val="4"/>
              </w:numPr>
              <w:tabs>
                <w:tab w:val="clear" w:pos="425"/>
              </w:tabs>
              <w:kinsoku/>
              <w:wordWrap/>
              <w:overflowPunct/>
              <w:topLinePunct w:val="0"/>
              <w:autoSpaceDE/>
              <w:autoSpaceDN/>
              <w:bidi w:val="0"/>
              <w:adjustRightInd/>
              <w:snapToGrid/>
              <w:spacing w:line="288" w:lineRule="auto"/>
              <w:ind w:left="596" w:leftChars="100" w:hanging="396" w:hangingChars="165"/>
              <w:jc w:val="both"/>
              <w:textAlignment w:val="auto"/>
              <w:rPr>
                <w:rFonts w:hint="default"/>
                <w:i w:val="0"/>
                <w:iCs/>
                <w:sz w:val="24"/>
                <w:szCs w:val="24"/>
              </w:rPr>
            </w:pPr>
            <w:r>
              <w:rPr>
                <w:rFonts w:hint="default"/>
                <w:i w:val="0"/>
                <w:iCs/>
                <w:sz w:val="24"/>
                <w:szCs w:val="24"/>
                <w:lang w:val="id-ID"/>
              </w:rPr>
              <w:t>.................</w:t>
            </w:r>
          </w:p>
          <w:p>
            <w:pPr>
              <w:pStyle w:val="8"/>
              <w:keepNext w:val="0"/>
              <w:keepLines w:val="0"/>
              <w:pageBreakBefore w:val="0"/>
              <w:widowControl/>
              <w:numPr>
                <w:ilvl w:val="0"/>
                <w:numId w:val="4"/>
              </w:numPr>
              <w:tabs>
                <w:tab w:val="clear" w:pos="425"/>
              </w:tabs>
              <w:kinsoku/>
              <w:wordWrap/>
              <w:overflowPunct/>
              <w:topLinePunct w:val="0"/>
              <w:autoSpaceDE/>
              <w:autoSpaceDN/>
              <w:bidi w:val="0"/>
              <w:adjustRightInd/>
              <w:snapToGrid/>
              <w:spacing w:line="288" w:lineRule="auto"/>
              <w:ind w:left="596" w:leftChars="100" w:hanging="396" w:hangingChars="165"/>
              <w:jc w:val="both"/>
              <w:textAlignment w:val="auto"/>
              <w:rPr>
                <w:rFonts w:hint="default"/>
                <w:i w:val="0"/>
                <w:iCs/>
                <w:sz w:val="24"/>
                <w:szCs w:val="24"/>
              </w:rPr>
            </w:pPr>
            <w:r>
              <w:rPr>
                <w:rFonts w:hint="default"/>
                <w:i w:val="0"/>
                <w:iCs/>
                <w:sz w:val="24"/>
                <w:szCs w:val="24"/>
                <w:lang w:val="id-ID"/>
              </w:rPr>
              <w:t>Dst</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i/>
                <w:sz w:val="25"/>
              </w:rPr>
            </w:pPr>
            <w:r>
              <w:rPr>
                <w:rFonts w:hint="default"/>
                <w:i w:val="0"/>
                <w:iCs/>
                <w:sz w:val="24"/>
                <w:szCs w:val="24"/>
              </w:rPr>
              <w:t>[diisi dokumen yang disyaratkan untuk pengajuan pembayaran]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c>
          <w:tcPr>
            <w:tcW w:w="9242" w:type="dxa"/>
            <w:gridSpan w:val="3"/>
            <w:tcBorders>
              <w:tl2br w:val="nil"/>
              <w:tr2bl w:val="nil"/>
            </w:tcBorders>
          </w:tcPr>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11"/>
                <w:szCs w:val="11"/>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b/>
                <w:bCs/>
                <w:i w:val="0"/>
                <w:iCs/>
                <w:sz w:val="24"/>
                <w:szCs w:val="24"/>
              </w:rPr>
            </w:pPr>
            <w:r>
              <w:rPr>
                <w:rFonts w:hint="default"/>
                <w:b/>
                <w:bCs/>
                <w:i w:val="0"/>
                <w:iCs/>
                <w:sz w:val="24"/>
                <w:szCs w:val="24"/>
              </w:rPr>
              <w:t>BESARAN UANG MUKA</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lang w:val="id-ID"/>
              </w:rPr>
            </w:pPr>
            <w:r>
              <w:rPr>
                <w:rFonts w:hint="default"/>
                <w:i/>
                <w:iCs w:val="0"/>
                <w:sz w:val="24"/>
                <w:szCs w:val="24"/>
              </w:rPr>
              <w:t>[Apabila diberikan uang muka, maka uang muka paling tinggi sebesar 30% dari Harga Pekerjaan]</w:t>
            </w:r>
            <w:r>
              <w:rPr>
                <w:rFonts w:hint="default"/>
                <w:i/>
                <w:iCs w:val="0"/>
                <w:sz w:val="24"/>
                <w:szCs w:val="24"/>
                <w:lang w:val="id-ID"/>
              </w:rPr>
              <w:t>.</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lang w:val="id-ID"/>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24"/>
                <w:szCs w:val="24"/>
                <w:lang w:val="id-ID"/>
              </w:rPr>
            </w:pPr>
            <w:r>
              <w:rPr>
                <w:rFonts w:hint="default"/>
                <w:i w:val="0"/>
                <w:iCs/>
                <w:sz w:val="24"/>
                <w:szCs w:val="24"/>
              </w:rPr>
              <w:t>Kontrak ini diberikan uang muka sebesar</w:t>
            </w:r>
            <w:r>
              <w:rPr>
                <w:rFonts w:hint="default"/>
                <w:b/>
                <w:bCs/>
                <w:i w:val="0"/>
                <w:iCs/>
                <w:sz w:val="24"/>
                <w:szCs w:val="24"/>
                <w:lang w:val="id-ID"/>
              </w:rPr>
              <w:t xml:space="preserve"> __</w:t>
            </w:r>
            <w:r>
              <w:rPr>
                <w:rFonts w:hint="default"/>
                <w:b/>
                <w:bCs/>
                <w:i w:val="0"/>
                <w:iCs/>
                <w:sz w:val="24"/>
                <w:szCs w:val="24"/>
              </w:rPr>
              <w:t>% (_</w:t>
            </w:r>
            <w:r>
              <w:rPr>
                <w:rFonts w:hint="default"/>
                <w:b/>
                <w:bCs/>
                <w:i w:val="0"/>
                <w:iCs/>
                <w:sz w:val="24"/>
                <w:szCs w:val="24"/>
                <w:lang w:val="id-ID"/>
              </w:rPr>
              <w:t xml:space="preserve">__ </w:t>
            </w:r>
            <w:r>
              <w:rPr>
                <w:rFonts w:hint="default"/>
                <w:b/>
                <w:bCs/>
                <w:i w:val="0"/>
                <w:iCs/>
                <w:sz w:val="24"/>
                <w:szCs w:val="24"/>
              </w:rPr>
              <w:t>perseratus)</w:t>
            </w:r>
            <w:r>
              <w:rPr>
                <w:rFonts w:hint="default"/>
                <w:i w:val="0"/>
                <w:iCs/>
                <w:sz w:val="24"/>
                <w:szCs w:val="24"/>
              </w:rPr>
              <w:t xml:space="preserve"> dari Harga Pekerjaan</w:t>
            </w:r>
            <w:r>
              <w:rPr>
                <w:rFonts w:hint="default"/>
                <w:i w:val="0"/>
                <w:iCs/>
                <w:sz w:val="24"/>
                <w:szCs w:val="24"/>
                <w:lang w:val="id-ID"/>
              </w:rPr>
              <w:t xml:space="preserve"> </w:t>
            </w:r>
          </w:p>
          <w:p>
            <w:pPr>
              <w:pStyle w:val="8"/>
              <w:keepNext w:val="0"/>
              <w:keepLines w:val="0"/>
              <w:pageBreakBefore w:val="0"/>
              <w:widowControl/>
              <w:kinsoku/>
              <w:wordWrap/>
              <w:overflowPunct/>
              <w:topLinePunct w:val="0"/>
              <w:autoSpaceDE/>
              <w:autoSpaceDN/>
              <w:bidi w:val="0"/>
              <w:adjustRightInd/>
              <w:snapToGrid/>
              <w:spacing w:line="288" w:lineRule="auto"/>
              <w:jc w:val="both"/>
              <w:textAlignment w:val="auto"/>
              <w:rPr>
                <w:rFonts w:hint="default"/>
                <w:i w:val="0"/>
                <w:iCs/>
                <w:sz w:val="24"/>
                <w:szCs w:val="24"/>
                <w:lang w:val="id-ID"/>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lang w:val="id-ID"/>
              </w:rPr>
            </w:pPr>
            <w:r>
              <w:rPr>
                <w:rFonts w:hint="default"/>
                <w:i/>
                <w:iCs w:val="0"/>
                <w:sz w:val="24"/>
                <w:szCs w:val="24"/>
                <w:lang w:val="id-ID"/>
              </w:rPr>
              <w:t>[Apabila tidak diberikan uang muka]</w:t>
            </w:r>
          </w:p>
          <w:p>
            <w:pPr>
              <w:pStyle w:val="8"/>
              <w:keepNext w:val="0"/>
              <w:keepLines w:val="0"/>
              <w:pageBreakBefore w:val="0"/>
              <w:widowControl/>
              <w:kinsoku/>
              <w:wordWrap/>
              <w:overflowPunct/>
              <w:topLinePunct w:val="0"/>
              <w:autoSpaceDE/>
              <w:autoSpaceDN/>
              <w:bidi w:val="0"/>
              <w:adjustRightInd/>
              <w:snapToGrid/>
              <w:spacing w:line="288" w:lineRule="auto"/>
              <w:jc w:val="both"/>
              <w:textAlignment w:val="auto"/>
              <w:rPr>
                <w:rFonts w:hint="default"/>
                <w:i w:val="0"/>
                <w:iCs/>
                <w:sz w:val="24"/>
                <w:szCs w:val="24"/>
                <w:lang w:val="id-ID"/>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24"/>
                <w:szCs w:val="24"/>
              </w:rPr>
            </w:pPr>
            <w:r>
              <w:rPr>
                <w:rFonts w:hint="default"/>
                <w:i w:val="0"/>
                <w:iCs/>
                <w:sz w:val="24"/>
                <w:szCs w:val="24"/>
              </w:rPr>
              <w:t>Kontrak ini tidak diberikan uang muka</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11"/>
                <w:szCs w:val="1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c>
          <w:tcPr>
            <w:tcW w:w="9242" w:type="dxa"/>
            <w:gridSpan w:val="3"/>
            <w:tcBorders>
              <w:tl2br w:val="nil"/>
              <w:tr2bl w:val="nil"/>
            </w:tcBorders>
          </w:tcPr>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11"/>
                <w:szCs w:val="11"/>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b/>
                <w:bCs/>
                <w:i w:val="0"/>
                <w:iCs/>
                <w:sz w:val="24"/>
                <w:szCs w:val="24"/>
              </w:rPr>
            </w:pPr>
            <w:r>
              <w:rPr>
                <w:rFonts w:hint="default"/>
                <w:b/>
                <w:bCs/>
                <w:i w:val="0"/>
                <w:iCs/>
                <w:sz w:val="24"/>
                <w:szCs w:val="24"/>
              </w:rPr>
              <w:t>FASILITAS</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24"/>
                <w:szCs w:val="24"/>
              </w:rPr>
            </w:pPr>
            <w:r>
              <w:rPr>
                <w:rFonts w:hint="default"/>
                <w:i w:val="0"/>
                <w:iCs/>
                <w:sz w:val="24"/>
                <w:szCs w:val="24"/>
              </w:rPr>
              <w:t>Pengguna Jasa memberikan fasilitas berupa :</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rPr>
            </w:pPr>
            <w:r>
              <w:rPr>
                <w:rFonts w:hint="default"/>
                <w:i/>
                <w:iCs w:val="0"/>
                <w:sz w:val="24"/>
                <w:szCs w:val="24"/>
              </w:rPr>
              <w:t>[Untuk nilai kontrak &lt; 50 Juta diisi:</w:t>
            </w:r>
          </w:p>
          <w:p>
            <w:pPr>
              <w:pStyle w:val="8"/>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line="288" w:lineRule="auto"/>
              <w:ind w:left="600" w:leftChars="100" w:hanging="400" w:firstLineChars="0"/>
              <w:jc w:val="both"/>
              <w:textAlignment w:val="auto"/>
              <w:rPr>
                <w:rFonts w:hint="default"/>
                <w:i w:val="0"/>
                <w:iCs/>
                <w:sz w:val="24"/>
                <w:szCs w:val="24"/>
              </w:rPr>
            </w:pPr>
            <w:r>
              <w:rPr>
                <w:rFonts w:hint="default"/>
                <w:i w:val="0"/>
                <w:iCs/>
                <w:sz w:val="24"/>
                <w:szCs w:val="24"/>
              </w:rPr>
              <w:t>Alat Pelindung Diri (APD);</w:t>
            </w:r>
          </w:p>
          <w:p>
            <w:pPr>
              <w:pStyle w:val="8"/>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line="288" w:lineRule="auto"/>
              <w:ind w:left="600" w:leftChars="100" w:hanging="400" w:firstLineChars="0"/>
              <w:jc w:val="both"/>
              <w:textAlignment w:val="auto"/>
              <w:rPr>
                <w:rFonts w:hint="default"/>
                <w:i w:val="0"/>
                <w:iCs/>
                <w:sz w:val="24"/>
                <w:szCs w:val="24"/>
              </w:rPr>
            </w:pPr>
            <w:r>
              <w:rPr>
                <w:rFonts w:hint="default"/>
                <w:i w:val="0"/>
                <w:iCs/>
                <w:sz w:val="24"/>
                <w:szCs w:val="24"/>
              </w:rPr>
              <w:t>Alat Pelindung Kerja (APK);</w:t>
            </w:r>
          </w:p>
          <w:p>
            <w:pPr>
              <w:pStyle w:val="8"/>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line="288" w:lineRule="auto"/>
              <w:ind w:left="600" w:leftChars="100" w:hanging="400" w:firstLineChars="0"/>
              <w:jc w:val="both"/>
              <w:textAlignment w:val="auto"/>
              <w:rPr>
                <w:rFonts w:hint="default"/>
                <w:i w:val="0"/>
                <w:iCs/>
                <w:sz w:val="24"/>
                <w:szCs w:val="24"/>
              </w:rPr>
            </w:pPr>
            <w:r>
              <w:rPr>
                <w:rFonts w:hint="default"/>
                <w:i w:val="0"/>
                <w:iCs/>
                <w:sz w:val="24"/>
                <w:szCs w:val="24"/>
              </w:rPr>
              <w:t xml:space="preserve">Fasilitas, sarana, prasarana, dan alat kesehatan; </w:t>
            </w:r>
          </w:p>
          <w:p>
            <w:pPr>
              <w:pStyle w:val="8"/>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line="288" w:lineRule="auto"/>
              <w:ind w:left="600" w:leftChars="100" w:hanging="400" w:firstLineChars="0"/>
              <w:jc w:val="both"/>
              <w:textAlignment w:val="auto"/>
              <w:rPr>
                <w:rFonts w:hint="default"/>
                <w:i w:val="0"/>
                <w:iCs/>
                <w:sz w:val="24"/>
                <w:szCs w:val="24"/>
              </w:rPr>
            </w:pPr>
            <w:r>
              <w:rPr>
                <w:rFonts w:hint="default"/>
                <w:i w:val="0"/>
                <w:iCs/>
                <w:sz w:val="24"/>
                <w:szCs w:val="24"/>
                <w:lang w:val="id-ID"/>
              </w:rPr>
              <w:t>...............</w:t>
            </w:r>
          </w:p>
          <w:p>
            <w:pPr>
              <w:pStyle w:val="8"/>
              <w:keepNext w:val="0"/>
              <w:keepLines w:val="0"/>
              <w:pageBreakBefore w:val="0"/>
              <w:widowControl/>
              <w:numPr>
                <w:ilvl w:val="0"/>
                <w:numId w:val="5"/>
              </w:numPr>
              <w:tabs>
                <w:tab w:val="left" w:pos="600"/>
                <w:tab w:val="clear" w:pos="425"/>
              </w:tabs>
              <w:kinsoku/>
              <w:wordWrap/>
              <w:overflowPunct/>
              <w:topLinePunct w:val="0"/>
              <w:autoSpaceDE/>
              <w:autoSpaceDN/>
              <w:bidi w:val="0"/>
              <w:adjustRightInd/>
              <w:snapToGrid/>
              <w:spacing w:line="288" w:lineRule="auto"/>
              <w:ind w:left="600" w:leftChars="100" w:hanging="400" w:firstLineChars="0"/>
              <w:jc w:val="both"/>
              <w:textAlignment w:val="auto"/>
              <w:rPr>
                <w:rFonts w:hint="default"/>
                <w:i/>
                <w:iCs w:val="0"/>
                <w:sz w:val="24"/>
                <w:szCs w:val="24"/>
              </w:rPr>
            </w:pPr>
            <w:r>
              <w:rPr>
                <w:rFonts w:hint="default"/>
                <w:i/>
                <w:iCs w:val="0"/>
                <w:sz w:val="24"/>
                <w:szCs w:val="24"/>
              </w:rPr>
              <w:t>(diisi fasilitas milik Pengguna Jasa yang akan diberikan kepada Penyedia untuk kelancaran pelaksanan pekerjaan ini (apabila ada))]</w:t>
            </w:r>
          </w:p>
          <w:p>
            <w:pPr>
              <w:pStyle w:val="8"/>
              <w:keepNext w:val="0"/>
              <w:keepLines w:val="0"/>
              <w:pageBreakBefore w:val="0"/>
              <w:widowControl/>
              <w:numPr>
                <w:ilvl w:val="0"/>
                <w:numId w:val="0"/>
              </w:numPr>
              <w:tabs>
                <w:tab w:val="left" w:pos="600"/>
              </w:tabs>
              <w:kinsoku/>
              <w:wordWrap/>
              <w:overflowPunct/>
              <w:topLinePunct w:val="0"/>
              <w:autoSpaceDE/>
              <w:autoSpaceDN/>
              <w:bidi w:val="0"/>
              <w:adjustRightInd/>
              <w:snapToGrid/>
              <w:spacing w:line="288" w:lineRule="auto"/>
              <w:ind w:leftChars="100"/>
              <w:jc w:val="both"/>
              <w:textAlignment w:val="auto"/>
              <w:rPr>
                <w:rFonts w:hint="default"/>
                <w:i/>
                <w:iCs w:val="0"/>
                <w:sz w:val="24"/>
                <w:szCs w:val="24"/>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b w:val="0"/>
                <w:bCs w:val="0"/>
                <w:i w:val="0"/>
                <w:iCs/>
                <w:sz w:val="24"/>
                <w:szCs w:val="24"/>
              </w:rPr>
            </w:pPr>
            <w:r>
              <w:rPr>
                <w:rFonts w:hint="default"/>
                <w:b w:val="0"/>
                <w:bCs w:val="0"/>
                <w:i w:val="0"/>
                <w:iCs/>
                <w:sz w:val="24"/>
                <w:szCs w:val="24"/>
              </w:rPr>
              <w:t>[Untuk nilai kontrak &gt; 50 Juta diisi:</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24"/>
                <w:szCs w:val="24"/>
                <w:lang w:val="id-ID"/>
              </w:rPr>
            </w:pPr>
            <w:r>
              <w:rPr>
                <w:rFonts w:hint="default"/>
                <w:i w:val="0"/>
                <w:iCs/>
                <w:sz w:val="24"/>
                <w:szCs w:val="24"/>
              </w:rPr>
              <w:t>1.</w:t>
            </w:r>
            <w:r>
              <w:rPr>
                <w:rFonts w:hint="default"/>
                <w:i w:val="0"/>
                <w:iCs/>
                <w:sz w:val="24"/>
                <w:szCs w:val="24"/>
              </w:rPr>
              <w:tab/>
            </w:r>
            <w:r>
              <w:rPr>
                <w:rFonts w:hint="default"/>
                <w:i w:val="0"/>
                <w:iCs/>
                <w:sz w:val="24"/>
                <w:szCs w:val="24"/>
                <w:lang w:val="id-ID"/>
              </w:rPr>
              <w:t>..................</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24"/>
                <w:szCs w:val="24"/>
              </w:rPr>
            </w:pPr>
            <w:r>
              <w:rPr>
                <w:rFonts w:hint="default"/>
                <w:i w:val="0"/>
                <w:iCs/>
                <w:sz w:val="24"/>
                <w:szCs w:val="24"/>
              </w:rPr>
              <w:t>2. ....................</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iCs w:val="0"/>
                <w:sz w:val="24"/>
                <w:szCs w:val="24"/>
              </w:rPr>
            </w:pPr>
            <w:r>
              <w:rPr>
                <w:rFonts w:hint="default"/>
                <w:i/>
                <w:iCs w:val="0"/>
                <w:sz w:val="24"/>
                <w:szCs w:val="24"/>
              </w:rPr>
              <w:t>(diisi fasilitas milik Pengguna Jasa yang akan diberikan kepada Penyedia untuk kelancaran pelaksanan pekerjaan ini (apabila ada))]</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11"/>
                <w:szCs w:val="1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c>
          <w:tcPr>
            <w:tcW w:w="4621" w:type="dxa"/>
            <w:gridSpan w:val="2"/>
            <w:tcBorders>
              <w:tl2br w:val="nil"/>
              <w:tr2bl w:val="nil"/>
            </w:tcBorders>
          </w:tcPr>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11"/>
                <w:szCs w:val="11"/>
              </w:rPr>
            </w:pPr>
          </w:p>
          <w:p>
            <w:pPr>
              <w:widowControl w:val="0"/>
              <w:jc w:val="center"/>
              <w:rPr>
                <w:rFonts w:hint="default" w:ascii="Footlight MT Light" w:hAnsi="Footlight MT Light" w:cs="Footlight MT Light"/>
                <w:i w:val="0"/>
                <w:iCs/>
                <w:sz w:val="24"/>
                <w:szCs w:val="24"/>
              </w:rPr>
            </w:pPr>
            <w:r>
              <w:rPr>
                <w:rFonts w:hint="default" w:ascii="Footlight MT Light" w:hAnsi="Footlight MT Light" w:cs="Footlight MT Light"/>
                <w:i w:val="0"/>
                <w:iCs/>
                <w:sz w:val="24"/>
                <w:szCs w:val="24"/>
              </w:rPr>
              <w:t>Untuk dan atas nama ...................</w:t>
            </w:r>
          </w:p>
          <w:p>
            <w:pPr>
              <w:widowControl w:val="0"/>
              <w:jc w:val="center"/>
              <w:rPr>
                <w:rFonts w:hint="default" w:ascii="Footlight MT Light" w:hAnsi="Footlight MT Light" w:cs="Footlight MT Light"/>
                <w:i w:val="0"/>
                <w:iCs/>
                <w:sz w:val="24"/>
                <w:szCs w:val="24"/>
              </w:rPr>
            </w:pPr>
            <w:r>
              <w:rPr>
                <w:rFonts w:hint="default" w:ascii="Footlight MT Light" w:hAnsi="Footlight MT Light" w:cs="Footlight MT Light"/>
                <w:i w:val="0"/>
                <w:iCs/>
                <w:sz w:val="24"/>
                <w:szCs w:val="24"/>
              </w:rPr>
              <w:t>Pengguna Jasa</w:t>
            </w:r>
          </w:p>
          <w:p>
            <w:pPr>
              <w:widowControl w:val="0"/>
              <w:jc w:val="center"/>
              <w:rPr>
                <w:rFonts w:hint="default" w:ascii="Footlight MT Light" w:hAnsi="Footlight MT Light" w:cs="Footlight MT Light"/>
                <w:i w:val="0"/>
                <w:iCs/>
                <w:sz w:val="24"/>
                <w:szCs w:val="24"/>
              </w:rPr>
            </w:pPr>
          </w:p>
          <w:p>
            <w:pPr>
              <w:widowControl w:val="0"/>
              <w:jc w:val="center"/>
              <w:rPr>
                <w:rFonts w:hint="default" w:ascii="Footlight MT Light" w:hAnsi="Footlight MT Light" w:cs="Footlight MT Light"/>
                <w:i/>
                <w:sz w:val="24"/>
                <w:szCs w:val="24"/>
              </w:rPr>
            </w:pPr>
            <w:r>
              <w:rPr>
                <w:rFonts w:hint="default" w:ascii="Footlight MT Light" w:hAnsi="Footlight MT Light" w:cs="Footlight MT Light"/>
                <w:i/>
                <w:sz w:val="24"/>
                <w:szCs w:val="24"/>
              </w:rPr>
              <w:t>[tanda</w:t>
            </w:r>
            <w:r>
              <w:rPr>
                <w:rFonts w:hint="default" w:ascii="Footlight MT Light" w:hAnsi="Footlight MT Light" w:cs="Footlight MT Light"/>
                <w:i/>
                <w:spacing w:val="-29"/>
                <w:sz w:val="24"/>
                <w:szCs w:val="24"/>
              </w:rPr>
              <w:t xml:space="preserve"> </w:t>
            </w:r>
            <w:r>
              <w:rPr>
                <w:rFonts w:hint="default" w:ascii="Footlight MT Light" w:hAnsi="Footlight MT Light" w:cs="Footlight MT Light"/>
                <w:i/>
                <w:sz w:val="24"/>
                <w:szCs w:val="24"/>
              </w:rPr>
              <w:t>tangan</w:t>
            </w:r>
            <w:r>
              <w:rPr>
                <w:rFonts w:hint="default" w:ascii="Footlight MT Light" w:hAnsi="Footlight MT Light" w:cs="Footlight MT Light"/>
                <w:i/>
                <w:spacing w:val="-30"/>
                <w:sz w:val="24"/>
                <w:szCs w:val="24"/>
              </w:rPr>
              <w:t xml:space="preserve"> </w:t>
            </w:r>
            <w:r>
              <w:rPr>
                <w:rFonts w:hint="default" w:ascii="Footlight MT Light" w:hAnsi="Footlight MT Light" w:cs="Footlight MT Light"/>
                <w:i/>
                <w:sz w:val="24"/>
                <w:szCs w:val="24"/>
              </w:rPr>
              <w:t>dan</w:t>
            </w:r>
            <w:r>
              <w:rPr>
                <w:rFonts w:hint="default" w:ascii="Footlight MT Light" w:hAnsi="Footlight MT Light" w:cs="Footlight MT Light"/>
                <w:i/>
                <w:spacing w:val="-28"/>
                <w:sz w:val="24"/>
                <w:szCs w:val="24"/>
              </w:rPr>
              <w:t xml:space="preserve"> </w:t>
            </w:r>
            <w:r>
              <w:rPr>
                <w:rFonts w:hint="default" w:ascii="Footlight MT Light" w:hAnsi="Footlight MT Light" w:cs="Footlight MT Light"/>
                <w:i/>
                <w:sz w:val="24"/>
                <w:szCs w:val="24"/>
              </w:rPr>
              <w:t>cap</w:t>
            </w:r>
            <w:r>
              <w:rPr>
                <w:rFonts w:hint="default" w:ascii="Footlight MT Light" w:hAnsi="Footlight MT Light" w:cs="Footlight MT Light"/>
                <w:i/>
                <w:spacing w:val="-29"/>
                <w:sz w:val="24"/>
                <w:szCs w:val="24"/>
              </w:rPr>
              <w:t xml:space="preserve"> </w:t>
            </w:r>
            <w:r>
              <w:rPr>
                <w:rFonts w:hint="default" w:ascii="Footlight MT Light" w:hAnsi="Footlight MT Light" w:cs="Footlight MT Light"/>
                <w:i/>
                <w:sz w:val="24"/>
                <w:szCs w:val="24"/>
              </w:rPr>
              <w:t>(jika</w:t>
            </w:r>
            <w:r>
              <w:rPr>
                <w:rFonts w:hint="default" w:ascii="Footlight MT Light" w:hAnsi="Footlight MT Light" w:cs="Footlight MT Light"/>
                <w:i/>
                <w:spacing w:val="-29"/>
                <w:sz w:val="24"/>
                <w:szCs w:val="24"/>
              </w:rPr>
              <w:t xml:space="preserve"> </w:t>
            </w:r>
            <w:r>
              <w:rPr>
                <w:rFonts w:hint="default" w:ascii="Footlight MT Light" w:hAnsi="Footlight MT Light" w:cs="Footlight MT Light"/>
                <w:i/>
                <w:sz w:val="24"/>
                <w:szCs w:val="24"/>
              </w:rPr>
              <w:t>salinan</w:t>
            </w:r>
            <w:r>
              <w:rPr>
                <w:rFonts w:hint="default" w:ascii="Footlight MT Light" w:hAnsi="Footlight MT Light" w:cs="Footlight MT Light"/>
                <w:i/>
                <w:spacing w:val="-28"/>
                <w:sz w:val="24"/>
                <w:szCs w:val="24"/>
              </w:rPr>
              <w:t xml:space="preserve"> </w:t>
            </w:r>
            <w:r>
              <w:rPr>
                <w:rFonts w:hint="default" w:ascii="Footlight MT Light" w:hAnsi="Footlight MT Light" w:cs="Footlight MT Light"/>
                <w:i/>
                <w:sz w:val="24"/>
                <w:szCs w:val="24"/>
              </w:rPr>
              <w:t>asli ini untuk Penyedia maka rekatkan materai Rp 6.000,-</w:t>
            </w:r>
            <w:r>
              <w:rPr>
                <w:rFonts w:hint="default" w:ascii="Footlight MT Light" w:hAnsi="Footlight MT Light" w:cs="Footlight MT Light"/>
                <w:i/>
                <w:spacing w:val="-25"/>
                <w:sz w:val="24"/>
                <w:szCs w:val="24"/>
              </w:rPr>
              <w:t xml:space="preserve"> </w:t>
            </w:r>
            <w:r>
              <w:rPr>
                <w:rFonts w:hint="default" w:ascii="Footlight MT Light" w:hAnsi="Footlight MT Light" w:cs="Footlight MT Light"/>
                <w:i/>
                <w:sz w:val="24"/>
                <w:szCs w:val="24"/>
              </w:rPr>
              <w:t>)]</w:t>
            </w:r>
          </w:p>
          <w:p>
            <w:pPr>
              <w:widowControl w:val="0"/>
              <w:jc w:val="center"/>
              <w:rPr>
                <w:rFonts w:hint="default" w:ascii="Footlight MT Light" w:hAnsi="Footlight MT Light" w:cs="Footlight MT Light"/>
                <w:i/>
                <w:sz w:val="24"/>
                <w:szCs w:val="24"/>
              </w:rPr>
            </w:pPr>
          </w:p>
          <w:p>
            <w:pPr>
              <w:pStyle w:val="8"/>
              <w:keepNext w:val="0"/>
              <w:keepLines w:val="0"/>
              <w:pageBreakBefore w:val="0"/>
              <w:widowControl/>
              <w:kinsoku/>
              <w:wordWrap/>
              <w:overflowPunct/>
              <w:topLinePunct w:val="0"/>
              <w:autoSpaceDE/>
              <w:autoSpaceDN/>
              <w:bidi w:val="0"/>
              <w:adjustRightInd/>
              <w:snapToGrid/>
              <w:spacing w:line="288" w:lineRule="auto"/>
              <w:ind w:left="108"/>
              <w:jc w:val="center"/>
              <w:textAlignment w:val="auto"/>
              <w:rPr>
                <w:rFonts w:hint="default" w:ascii="Footlight MT Light" w:hAnsi="Footlight MT Light" w:cs="Footlight MT Light"/>
                <w:b/>
                <w:bCs/>
                <w:i/>
                <w:iCs w:val="0"/>
                <w:sz w:val="24"/>
                <w:szCs w:val="24"/>
                <w:u w:val="single"/>
              </w:rPr>
            </w:pPr>
            <w:r>
              <w:rPr>
                <w:rFonts w:hint="default" w:ascii="Footlight MT Light" w:hAnsi="Footlight MT Light" w:cs="Footlight MT Light"/>
                <w:b/>
                <w:bCs/>
                <w:i/>
                <w:iCs w:val="0"/>
                <w:sz w:val="24"/>
                <w:szCs w:val="24"/>
                <w:u w:val="single"/>
              </w:rPr>
              <w:t>[nama lengkap]</w:t>
            </w:r>
          </w:p>
          <w:p>
            <w:pPr>
              <w:pStyle w:val="8"/>
              <w:keepNext w:val="0"/>
              <w:keepLines w:val="0"/>
              <w:pageBreakBefore w:val="0"/>
              <w:widowControl/>
              <w:kinsoku/>
              <w:wordWrap/>
              <w:overflowPunct/>
              <w:topLinePunct w:val="0"/>
              <w:autoSpaceDE/>
              <w:autoSpaceDN/>
              <w:bidi w:val="0"/>
              <w:adjustRightInd/>
              <w:snapToGrid/>
              <w:spacing w:line="288" w:lineRule="auto"/>
              <w:ind w:left="108"/>
              <w:jc w:val="center"/>
              <w:textAlignment w:val="auto"/>
              <w:rPr>
                <w:rFonts w:hint="default" w:ascii="Footlight MT Light" w:hAnsi="Footlight MT Light" w:cs="Footlight MT Light"/>
                <w:i/>
                <w:iCs w:val="0"/>
                <w:sz w:val="24"/>
                <w:szCs w:val="24"/>
              </w:rPr>
            </w:pPr>
            <w:r>
              <w:rPr>
                <w:rFonts w:hint="default" w:ascii="Footlight MT Light" w:hAnsi="Footlight MT Light" w:cs="Footlight MT Light"/>
                <w:i/>
                <w:iCs w:val="0"/>
                <w:sz w:val="24"/>
                <w:szCs w:val="24"/>
              </w:rPr>
              <w:t>[jabatan]</w:t>
            </w:r>
          </w:p>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11"/>
                <w:szCs w:val="11"/>
              </w:rPr>
            </w:pPr>
          </w:p>
        </w:tc>
        <w:tc>
          <w:tcPr>
            <w:tcW w:w="4621" w:type="dxa"/>
            <w:tcBorders>
              <w:tl2br w:val="nil"/>
              <w:tr2bl w:val="nil"/>
            </w:tcBorders>
          </w:tcPr>
          <w:p>
            <w:pPr>
              <w:pStyle w:val="8"/>
              <w:keepNext w:val="0"/>
              <w:keepLines w:val="0"/>
              <w:pageBreakBefore w:val="0"/>
              <w:widowControl/>
              <w:kinsoku/>
              <w:wordWrap/>
              <w:overflowPunct/>
              <w:topLinePunct w:val="0"/>
              <w:autoSpaceDE/>
              <w:autoSpaceDN/>
              <w:bidi w:val="0"/>
              <w:adjustRightInd/>
              <w:snapToGrid/>
              <w:spacing w:line="288" w:lineRule="auto"/>
              <w:ind w:left="108"/>
              <w:jc w:val="both"/>
              <w:textAlignment w:val="auto"/>
              <w:rPr>
                <w:rFonts w:hint="default"/>
                <w:i w:val="0"/>
                <w:iCs/>
                <w:sz w:val="11"/>
                <w:szCs w:val="11"/>
              </w:rPr>
            </w:pPr>
          </w:p>
          <w:p>
            <w:pPr>
              <w:pStyle w:val="8"/>
              <w:widowControl w:val="0"/>
              <w:spacing w:line="253" w:lineRule="exact"/>
              <w:ind w:left="0" w:leftChars="0" w:right="5" w:rightChars="0" w:firstLine="0" w:firstLineChars="0"/>
              <w:jc w:val="center"/>
              <w:rPr>
                <w:rFonts w:hint="default"/>
                <w:b w:val="0"/>
                <w:sz w:val="24"/>
                <w:szCs w:val="24"/>
                <w:lang w:val="id-ID"/>
              </w:rPr>
            </w:pPr>
            <w:r>
              <w:rPr>
                <w:b w:val="0"/>
                <w:sz w:val="24"/>
                <w:szCs w:val="24"/>
              </w:rPr>
              <w:t>Untuk</w:t>
            </w:r>
            <w:r>
              <w:rPr>
                <w:rFonts w:hint="default"/>
                <w:b w:val="0"/>
                <w:sz w:val="24"/>
                <w:szCs w:val="24"/>
                <w:lang w:val="id-ID"/>
              </w:rPr>
              <w:t xml:space="preserve"> </w:t>
            </w:r>
            <w:r>
              <w:rPr>
                <w:b w:val="0"/>
                <w:sz w:val="24"/>
                <w:szCs w:val="24"/>
              </w:rPr>
              <w:t>dan</w:t>
            </w:r>
            <w:r>
              <w:rPr>
                <w:rFonts w:hint="default"/>
                <w:b w:val="0"/>
                <w:sz w:val="24"/>
                <w:szCs w:val="24"/>
                <w:lang w:val="id-ID"/>
              </w:rPr>
              <w:t xml:space="preserve"> </w:t>
            </w:r>
            <w:r>
              <w:rPr>
                <w:b w:val="0"/>
                <w:sz w:val="24"/>
                <w:szCs w:val="24"/>
              </w:rPr>
              <w:t>atas</w:t>
            </w:r>
            <w:r>
              <w:rPr>
                <w:rFonts w:hint="default"/>
                <w:b w:val="0"/>
                <w:sz w:val="24"/>
                <w:szCs w:val="24"/>
                <w:lang w:val="id-ID"/>
              </w:rPr>
              <w:t xml:space="preserve"> </w:t>
            </w:r>
            <w:r>
              <w:rPr>
                <w:b w:val="0"/>
                <w:sz w:val="24"/>
                <w:szCs w:val="24"/>
              </w:rPr>
              <w:t>nama</w:t>
            </w:r>
            <w:r>
              <w:rPr>
                <w:rFonts w:hint="default"/>
                <w:b w:val="0"/>
                <w:sz w:val="24"/>
                <w:szCs w:val="24"/>
                <w:lang w:val="id-ID"/>
              </w:rPr>
              <w:t xml:space="preserve"> Penyedia</w:t>
            </w:r>
          </w:p>
          <w:p>
            <w:pPr>
              <w:pStyle w:val="8"/>
              <w:widowControl w:val="0"/>
              <w:spacing w:line="253" w:lineRule="exact"/>
              <w:ind w:left="0" w:leftChars="0" w:right="5" w:rightChars="0" w:firstLine="0" w:firstLineChars="0"/>
              <w:jc w:val="center"/>
              <w:rPr>
                <w:rFonts w:hint="default"/>
                <w:b w:val="0"/>
                <w:sz w:val="24"/>
                <w:szCs w:val="24"/>
                <w:lang w:val="id-ID"/>
              </w:rPr>
            </w:pPr>
            <w:r>
              <w:rPr>
                <w:rFonts w:hint="default"/>
                <w:b w:val="0"/>
                <w:sz w:val="24"/>
                <w:szCs w:val="24"/>
                <w:lang w:val="id-ID"/>
              </w:rPr>
              <w:t>...................................</w:t>
            </w:r>
          </w:p>
          <w:p>
            <w:pPr>
              <w:pStyle w:val="8"/>
              <w:widowControl w:val="0"/>
              <w:spacing w:line="253" w:lineRule="exact"/>
              <w:ind w:left="0" w:leftChars="0" w:right="5" w:rightChars="0" w:firstLine="0" w:firstLineChars="0"/>
              <w:jc w:val="center"/>
              <w:rPr>
                <w:b w:val="0"/>
                <w:sz w:val="24"/>
                <w:szCs w:val="24"/>
              </w:rPr>
            </w:pPr>
          </w:p>
          <w:p>
            <w:pPr>
              <w:pStyle w:val="8"/>
              <w:widowControl w:val="0"/>
              <w:spacing w:line="253" w:lineRule="exact"/>
              <w:ind w:left="0" w:leftChars="0" w:right="5" w:rightChars="0" w:firstLine="0" w:firstLineChars="0"/>
              <w:jc w:val="center"/>
              <w:rPr>
                <w:rFonts w:hint="default"/>
                <w:b w:val="0"/>
                <w:i/>
                <w:iCs/>
                <w:sz w:val="24"/>
                <w:szCs w:val="24"/>
              </w:rPr>
            </w:pPr>
            <w:r>
              <w:rPr>
                <w:rFonts w:hint="default"/>
                <w:b w:val="0"/>
                <w:i/>
                <w:iCs/>
                <w:sz w:val="24"/>
                <w:szCs w:val="24"/>
              </w:rPr>
              <w:t>[tanda tangan dan cap (jika salinan asli ini untuk proyek/satuan kerja Pengguna Jasa maka rekatkan materai Rp 6.000,- )]</w:t>
            </w:r>
          </w:p>
          <w:p>
            <w:pPr>
              <w:pStyle w:val="8"/>
              <w:widowControl w:val="0"/>
              <w:spacing w:line="253" w:lineRule="exact"/>
              <w:ind w:left="0" w:leftChars="0" w:right="5" w:rightChars="0" w:firstLine="0" w:firstLineChars="0"/>
              <w:jc w:val="center"/>
              <w:rPr>
                <w:rFonts w:hint="default"/>
                <w:b w:val="0"/>
                <w:i/>
                <w:iCs/>
                <w:sz w:val="24"/>
                <w:szCs w:val="24"/>
              </w:rPr>
            </w:pPr>
          </w:p>
          <w:p>
            <w:pPr>
              <w:pStyle w:val="8"/>
              <w:widowControl w:val="0"/>
              <w:spacing w:line="253" w:lineRule="exact"/>
              <w:ind w:left="0" w:leftChars="0" w:right="5" w:rightChars="0" w:firstLine="0" w:firstLineChars="0"/>
              <w:jc w:val="center"/>
              <w:rPr>
                <w:rFonts w:hint="default"/>
                <w:b/>
                <w:bCs/>
                <w:i/>
                <w:iCs/>
                <w:sz w:val="24"/>
                <w:szCs w:val="24"/>
                <w:u w:val="single"/>
              </w:rPr>
            </w:pPr>
            <w:r>
              <w:rPr>
                <w:rFonts w:hint="default"/>
                <w:b/>
                <w:bCs/>
                <w:i/>
                <w:iCs/>
                <w:sz w:val="24"/>
                <w:szCs w:val="24"/>
                <w:u w:val="single"/>
              </w:rPr>
              <w:t>[nama lengkap]</w:t>
            </w:r>
          </w:p>
          <w:p>
            <w:pPr>
              <w:pStyle w:val="8"/>
              <w:widowControl w:val="0"/>
              <w:spacing w:line="253" w:lineRule="exact"/>
              <w:ind w:left="0" w:leftChars="0" w:right="5" w:rightChars="0" w:firstLine="0" w:firstLineChars="0"/>
              <w:jc w:val="center"/>
              <w:rPr>
                <w:rFonts w:hint="default"/>
                <w:b w:val="0"/>
                <w:i/>
                <w:iCs/>
                <w:sz w:val="24"/>
                <w:szCs w:val="24"/>
              </w:rPr>
            </w:pPr>
            <w:r>
              <w:rPr>
                <w:rFonts w:hint="default"/>
                <w:b w:val="0"/>
                <w:i/>
                <w:iCs/>
                <w:sz w:val="24"/>
                <w:szCs w:val="24"/>
              </w:rPr>
              <w:t>[jabatan]</w:t>
            </w:r>
          </w:p>
        </w:tc>
      </w:tr>
    </w:tbl>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p>
      <w:pPr>
        <w:jc w:val="left"/>
        <w:rPr>
          <w:rFonts w:hint="default" w:ascii="Footlight MT Light" w:hAnsi="Footlight MT Light" w:cs="Footlight MT Light"/>
          <w:b w:val="0"/>
          <w:bCs w:val="0"/>
          <w:i/>
          <w:iCs w:val="0"/>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8" w:hRule="atLeast"/>
        </w:trPr>
        <w:tc>
          <w:tcPr>
            <w:tcW w:w="9200" w:type="dxa"/>
          </w:tcPr>
          <w:p>
            <w:pPr>
              <w:widowControl w:val="0"/>
              <w:numPr>
                <w:ilvl w:val="0"/>
                <w:numId w:val="0"/>
              </w:numPr>
              <w:tabs>
                <w:tab w:val="left" w:pos="400"/>
              </w:tabs>
              <w:ind w:leftChars="-158"/>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0"/>
              </w:numPr>
              <w:tabs>
                <w:tab w:val="left" w:pos="600"/>
              </w:tabs>
              <w:kinsoku/>
              <w:wordWrap/>
              <w:overflowPunct/>
              <w:topLinePunct w:val="0"/>
              <w:autoSpaceDE/>
              <w:autoSpaceDN/>
              <w:bidi w:val="0"/>
              <w:adjustRightInd/>
              <w:snapToGrid/>
              <w:spacing w:line="288" w:lineRule="auto"/>
              <w:ind w:leftChars="0"/>
              <w:jc w:val="center"/>
              <w:textAlignment w:val="auto"/>
              <w:rPr>
                <w:rFonts w:hint="default" w:ascii="Footlight MT Light" w:hAnsi="Footlight MT Light"/>
                <w:b/>
                <w:bCs/>
                <w:i w:val="0"/>
                <w:iCs/>
                <w:sz w:val="28"/>
                <w:szCs w:val="28"/>
                <w:vertAlign w:val="baseline"/>
              </w:rPr>
            </w:pPr>
            <w:r>
              <w:rPr>
                <w:rFonts w:hint="default" w:ascii="Footlight MT Light" w:hAnsi="Footlight MT Light"/>
                <w:b/>
                <w:bCs/>
                <w:i w:val="0"/>
                <w:iCs/>
                <w:sz w:val="28"/>
                <w:szCs w:val="28"/>
                <w:vertAlign w:val="baseline"/>
              </w:rPr>
              <w:t>SYARAT UMUM</w:t>
            </w:r>
          </w:p>
          <w:p>
            <w:pPr>
              <w:keepNext w:val="0"/>
              <w:keepLines w:val="0"/>
              <w:pageBreakBefore w:val="0"/>
              <w:widowControl/>
              <w:numPr>
                <w:ilvl w:val="0"/>
                <w:numId w:val="0"/>
              </w:numPr>
              <w:tabs>
                <w:tab w:val="left" w:pos="600"/>
              </w:tabs>
              <w:kinsoku/>
              <w:wordWrap/>
              <w:overflowPunct/>
              <w:topLinePunct w:val="0"/>
              <w:autoSpaceDE/>
              <w:autoSpaceDN/>
              <w:bidi w:val="0"/>
              <w:adjustRightInd/>
              <w:snapToGrid/>
              <w:spacing w:line="288" w:lineRule="auto"/>
              <w:ind w:leftChars="0"/>
              <w:jc w:val="center"/>
              <w:textAlignment w:val="auto"/>
              <w:rPr>
                <w:rFonts w:hint="default" w:ascii="Footlight MT Light" w:hAnsi="Footlight MT Light"/>
                <w:b/>
                <w:bCs/>
                <w:i w:val="0"/>
                <w:iCs/>
                <w:sz w:val="28"/>
                <w:szCs w:val="28"/>
                <w:vertAlign w:val="baseline"/>
              </w:rPr>
            </w:pPr>
            <w:r>
              <w:rPr>
                <w:rFonts w:hint="default" w:ascii="Footlight MT Light" w:hAnsi="Footlight MT Light"/>
                <w:b/>
                <w:bCs/>
                <w:i w:val="0"/>
                <w:iCs/>
                <w:sz w:val="28"/>
                <w:szCs w:val="28"/>
                <w:vertAlign w:val="baseline"/>
              </w:rPr>
              <w:t>SURAT PERINTAH KERJA (SPK)</w:t>
            </w:r>
          </w:p>
          <w:p>
            <w:pPr>
              <w:keepNext w:val="0"/>
              <w:keepLines w:val="0"/>
              <w:pageBreakBefore w:val="0"/>
              <w:widowControl/>
              <w:numPr>
                <w:ilvl w:val="0"/>
                <w:numId w:val="0"/>
              </w:numPr>
              <w:tabs>
                <w:tab w:val="left" w:pos="600"/>
              </w:tabs>
              <w:kinsoku/>
              <w:wordWrap/>
              <w:overflowPunct/>
              <w:topLinePunct w:val="0"/>
              <w:autoSpaceDE/>
              <w:autoSpaceDN/>
              <w:bidi w:val="0"/>
              <w:adjustRightInd/>
              <w:snapToGrid/>
              <w:spacing w:line="288" w:lineRule="auto"/>
              <w:ind w:leftChars="0"/>
              <w:jc w:val="center"/>
              <w:textAlignment w:val="auto"/>
              <w:rPr>
                <w:rFonts w:hint="default" w:ascii="Footlight MT Light" w:hAnsi="Footlight MT Light"/>
                <w:b/>
                <w:bCs/>
                <w:i w:val="0"/>
                <w:iCs/>
                <w:sz w:val="28"/>
                <w:szCs w:val="28"/>
                <w:vertAlign w:val="baseline"/>
              </w:rPr>
            </w:pPr>
            <w:r>
              <w:rPr>
                <w:sz w:val="28"/>
              </w:rPr>
              <mc:AlternateContent>
                <mc:Choice Requires="wps">
                  <w:drawing>
                    <wp:anchor distT="0" distB="0" distL="114300" distR="114300" simplePos="0" relativeHeight="2048" behindDoc="0" locked="0" layoutInCell="1" allowOverlap="1">
                      <wp:simplePos x="0" y="0"/>
                      <wp:positionH relativeFrom="column">
                        <wp:posOffset>-79375</wp:posOffset>
                      </wp:positionH>
                      <wp:positionV relativeFrom="paragraph">
                        <wp:posOffset>62865</wp:posOffset>
                      </wp:positionV>
                      <wp:extent cx="5884545" cy="0"/>
                      <wp:effectExtent l="0" t="0" r="0" b="0"/>
                      <wp:wrapNone/>
                      <wp:docPr id="3" name="Straight Connector 3"/>
                      <wp:cNvGraphicFramePr/>
                      <a:graphic xmlns:a="http://schemas.openxmlformats.org/drawingml/2006/main">
                        <a:graphicData uri="http://schemas.microsoft.com/office/word/2010/wordprocessingShape">
                          <wps:wsp>
                            <wps:cNvCnPr/>
                            <wps:spPr>
                              <a:xfrm>
                                <a:off x="1014730" y="1594485"/>
                                <a:ext cx="5884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25pt;margin-top:4.95pt;height:0pt;width:463.35pt;z-index:2048;mso-width-relative:page;mso-height-relative:page;" filled="f" stroked="t" coordsize="21600,21600" o:gfxdata="UEsDBAoAAAAAAIdO4kAAAAAAAAAAAAAAAAAEAAAAZHJzL1BLAwQUAAAACACHTuJAPi69v9QAAAAH&#10;AQAADwAAAGRycy9kb3ducmV2LnhtbE2OsU7DMBRFdyT+wXpIbK2TCGgT4nRAYkBCAgIDoxu/xgH7&#10;OdhuEv4ew1LGq3t17ql3izVsQh8GRwLydQYMqXNqoF7A2+v9agssRElKGkco4BsD7Jrzs1pWys30&#10;glMbe5YgFCopQMc4VpyHTqOVYe1GpNQdnLcypuh7rrycE9waXmTZDbdyoPSg5Yh3GrvP9mgThTZf&#10;h8X49+enR71t5w98mDYoxOVFnt0Ci7jE0xh+9ZM6NMlp746kAjMCVnlxnaYCyhJY6sv8qgC2/8u8&#10;qfl//+YHUEsDBBQAAAAIAIdO4kAIl5J2xgEAAHIDAAAOAAAAZHJzL2Uyb0RvYy54bWytU02P0zAQ&#10;vSPxHyzfadJtsoSo6R5aLRcElXb5AVPHSSz5S2PTtP+esVN2F7ghenDH9vjNvDcv24eL0ewsMShn&#10;O75elZxJK1yv7Njx78+PHxrOQgTbg3ZWdvwqA3/YvX+3nX0r79zkdC+REYgN7ew7PsXo26IIYpIG&#10;wsp5aelycGgg0hbHokeYCd3o4q4s74vZYe/RCRkCnR6WS77L+MMgRfw2DEFGpjtOvcW8Yl5PaS12&#10;W2hHBD8pcWsD/qELA8pS0ReoA0RgP1D9BWWUQBfcEFfCmcINgxIycyA26/IPNk8TeJm5kDjBv8gU&#10;/h+s+Ho+IlN9xzecWTA0oqeIoMYpsr2zlgR0yDZJp9mHltL39oi3XfBHTKQvA5r0T3TYhVxQrquP&#10;G1L7SnH9qaqaetFZXiITlFA3TVVXNWeCMvIMilcQjyF+ls6wFHRcK5skgBbOX0KkwpT6KyUdW/eo&#10;tM5j1JbNHb/f1FRaAJlp0BApNJ7oBTtyBnokl4qIGTE4rfr0OuEEHE97jewMySn5l5qmar+lpdIH&#10;CNOSl68WbkZFMrJWpuPN29faEkiSbhErRSfXX7OG+ZwGm8vcTJic83afX79+Kr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i69v9QAAAAHAQAADwAAAAAAAAABACAAAAAiAAAAZHJzL2Rvd25yZXYu&#10;eG1sUEsBAhQAFAAAAAgAh07iQAiXknbGAQAAcgMAAA4AAAAAAAAAAQAgAAAAIwEAAGRycy9lMm9E&#10;b2MueG1sUEsFBgAAAAAGAAYAWQEAAFs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tabs>
                <w:tab w:val="left" w:pos="600"/>
              </w:tabs>
              <w:kinsoku/>
              <w:wordWrap/>
              <w:overflowPunct/>
              <w:topLinePunct w:val="0"/>
              <w:autoSpaceDE/>
              <w:autoSpaceDN/>
              <w:bidi w:val="0"/>
              <w:adjustRightInd/>
              <w:snapToGrid/>
              <w:spacing w:line="288" w:lineRule="auto"/>
              <w:ind w:leftChars="0"/>
              <w:jc w:val="center"/>
              <w:textAlignment w:val="auto"/>
              <w:rPr>
                <w:rFonts w:hint="default" w:ascii="Footlight MT Light" w:hAnsi="Footlight MT Light"/>
                <w:b/>
                <w:bCs/>
                <w:i w:val="0"/>
                <w:iCs/>
                <w:sz w:val="28"/>
                <w:szCs w:val="28"/>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LINGKUP PEKERJAAN</w:t>
            </w:r>
          </w:p>
          <w:p>
            <w:pPr>
              <w:keepNext w:val="0"/>
              <w:keepLines w:val="0"/>
              <w:pageBreakBefore w:val="0"/>
              <w:widowControl/>
              <w:kinsoku/>
              <w:wordWrap/>
              <w:overflowPunct/>
              <w:topLinePunct w:val="0"/>
              <w:autoSpaceDE/>
              <w:autoSpaceDN/>
              <w:bidi w:val="0"/>
              <w:adjustRightInd/>
              <w:snapToGrid/>
              <w:spacing w:line="240" w:lineRule="auto"/>
              <w:ind w:left="600" w:leftChars="300" w:right="184" w:rightChars="92" w:firstLine="0"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yang ditunjuk berkewajiban untuk menyelesaikan pekerjaan dalam jangka waktu yang ditentukan sesuai dengan volume, gambar, spesifikasi teknis dan harga yang tercantum dalam SPK.</w:t>
            </w:r>
          </w:p>
          <w:p>
            <w:pPr>
              <w:keepNext w:val="0"/>
              <w:keepLines w:val="0"/>
              <w:pageBreakBefore w:val="0"/>
              <w:widowControl/>
              <w:kinsoku/>
              <w:wordWrap/>
              <w:overflowPunct/>
              <w:topLinePunct w:val="0"/>
              <w:autoSpaceDE/>
              <w:autoSpaceDN/>
              <w:bidi w:val="0"/>
              <w:adjustRightInd/>
              <w:snapToGrid/>
              <w:spacing w:line="240" w:lineRule="auto"/>
              <w:ind w:right="184" w:rightChars="92"/>
              <w:jc w:val="both"/>
              <w:textAlignment w:val="auto"/>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bCs/>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HUKUM YANG BERLAKU</w:t>
            </w:r>
          </w:p>
          <w:p>
            <w:pPr>
              <w:keepNext w:val="0"/>
              <w:keepLines w:val="0"/>
              <w:pageBreakBefore w:val="0"/>
              <w:widowControl/>
              <w:kinsoku/>
              <w:wordWrap/>
              <w:overflowPunct/>
              <w:topLinePunct w:val="0"/>
              <w:autoSpaceDE/>
              <w:autoSpaceDN/>
              <w:bidi w:val="0"/>
              <w:adjustRightInd/>
              <w:snapToGrid/>
              <w:spacing w:line="288" w:lineRule="auto"/>
              <w:ind w:left="600" w:leftChars="300" w:right="184" w:rightChars="92" w:firstLine="0"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Keabsahan, interpretasi, dan pelaksanaan SPK ini didasarkan kepada hukum Republik Indonesia.</w:t>
            </w:r>
          </w:p>
          <w:p>
            <w:pPr>
              <w:keepNext w:val="0"/>
              <w:keepLines w:val="0"/>
              <w:pageBreakBefore w:val="0"/>
              <w:widowControl/>
              <w:kinsoku/>
              <w:wordWrap/>
              <w:overflowPunct/>
              <w:topLinePunct w:val="0"/>
              <w:autoSpaceDE/>
              <w:autoSpaceDN/>
              <w:bidi w:val="0"/>
              <w:adjustRightInd/>
              <w:snapToGrid/>
              <w:spacing w:line="288" w:lineRule="auto"/>
              <w:ind w:left="600" w:leftChars="300" w:right="184" w:rightChars="92" w:firstLine="0" w:firstLineChars="0"/>
              <w:jc w:val="both"/>
              <w:textAlignment w:val="auto"/>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LARANGAN</w:t>
            </w:r>
            <w:r>
              <w:rPr>
                <w:rFonts w:hint="default" w:ascii="Footlight MT Light" w:hAnsi="Footlight MT Light"/>
                <w:b/>
                <w:bCs/>
                <w:i w:val="0"/>
                <w:iCs/>
                <w:sz w:val="24"/>
                <w:szCs w:val="24"/>
                <w:vertAlign w:val="baseline"/>
              </w:rPr>
              <w:tab/>
            </w:r>
            <w:r>
              <w:rPr>
                <w:rFonts w:hint="default" w:ascii="Footlight MT Light" w:hAnsi="Footlight MT Light"/>
                <w:b/>
                <w:bCs/>
                <w:i w:val="0"/>
                <w:iCs/>
                <w:sz w:val="24"/>
                <w:szCs w:val="24"/>
                <w:vertAlign w:val="baseline"/>
              </w:rPr>
              <w:t>KORUPSI,</w:t>
            </w:r>
            <w:r>
              <w:rPr>
                <w:rFonts w:hint="default" w:ascii="Footlight MT Light" w:hAnsi="Footlight MT Light"/>
                <w:b/>
                <w:bCs/>
                <w:i w:val="0"/>
                <w:iCs/>
                <w:sz w:val="24"/>
                <w:szCs w:val="24"/>
                <w:vertAlign w:val="baseline"/>
                <w:lang w:val="id-ID"/>
              </w:rPr>
              <w:t xml:space="preserve"> </w:t>
            </w:r>
            <w:r>
              <w:rPr>
                <w:rFonts w:hint="default" w:ascii="Footlight MT Light" w:hAnsi="Footlight MT Light"/>
                <w:b/>
                <w:bCs/>
                <w:i w:val="0"/>
                <w:iCs/>
                <w:sz w:val="24"/>
                <w:szCs w:val="24"/>
                <w:vertAlign w:val="baseline"/>
              </w:rPr>
              <w:t>KOLUSI</w:t>
            </w:r>
            <w:r>
              <w:rPr>
                <w:rFonts w:hint="default" w:ascii="Footlight MT Light" w:hAnsi="Footlight MT Light"/>
                <w:b/>
                <w:bCs/>
                <w:i w:val="0"/>
                <w:iCs/>
                <w:sz w:val="24"/>
                <w:szCs w:val="24"/>
                <w:vertAlign w:val="baseline"/>
                <w:lang w:val="id-ID"/>
              </w:rPr>
              <w:t xml:space="preserve"> </w:t>
            </w:r>
            <w:r>
              <w:rPr>
                <w:rFonts w:hint="default" w:ascii="Footlight MT Light" w:hAnsi="Footlight MT Light"/>
                <w:b/>
                <w:bCs/>
                <w:i w:val="0"/>
                <w:iCs/>
                <w:sz w:val="24"/>
                <w:szCs w:val="24"/>
                <w:vertAlign w:val="baseline"/>
              </w:rPr>
              <w:t>DAN</w:t>
            </w:r>
            <w:r>
              <w:rPr>
                <w:rFonts w:hint="default" w:ascii="Footlight MT Light" w:hAnsi="Footlight MT Light"/>
                <w:b/>
                <w:bCs/>
                <w:i w:val="0"/>
                <w:iCs/>
                <w:sz w:val="24"/>
                <w:szCs w:val="24"/>
                <w:vertAlign w:val="baseline"/>
                <w:lang w:val="id-ID"/>
              </w:rPr>
              <w:t xml:space="preserve"> </w:t>
            </w:r>
            <w:r>
              <w:rPr>
                <w:rFonts w:hint="default" w:ascii="Footlight MT Light" w:hAnsi="Footlight MT Light"/>
                <w:b/>
                <w:bCs/>
                <w:i w:val="0"/>
                <w:iCs/>
                <w:sz w:val="24"/>
                <w:szCs w:val="24"/>
                <w:vertAlign w:val="baseline"/>
              </w:rPr>
              <w:t>NEPOTISME</w:t>
            </w:r>
            <w:r>
              <w:rPr>
                <w:rFonts w:hint="default" w:ascii="Footlight MT Light" w:hAnsi="Footlight MT Light"/>
                <w:b/>
                <w:bCs/>
                <w:i w:val="0"/>
                <w:iCs/>
                <w:sz w:val="24"/>
                <w:szCs w:val="24"/>
                <w:vertAlign w:val="baseline"/>
                <w:lang w:val="id-ID"/>
              </w:rPr>
              <w:t xml:space="preserve"> </w:t>
            </w:r>
            <w:r>
              <w:rPr>
                <w:rFonts w:hint="default" w:ascii="Footlight MT Light" w:hAnsi="Footlight MT Light"/>
                <w:b/>
                <w:bCs/>
                <w:i w:val="0"/>
                <w:iCs/>
                <w:sz w:val="24"/>
                <w:szCs w:val="24"/>
                <w:vertAlign w:val="baseline"/>
              </w:rPr>
              <w:t>(KKN),</w:t>
            </w:r>
            <w:r>
              <w:rPr>
                <w:rFonts w:hint="default" w:ascii="Footlight MT Light" w:hAnsi="Footlight MT Light"/>
                <w:b/>
                <w:bCs/>
                <w:i w:val="0"/>
                <w:iCs/>
                <w:sz w:val="24"/>
                <w:szCs w:val="24"/>
                <w:vertAlign w:val="baseline"/>
                <w:lang w:val="id-ID"/>
              </w:rPr>
              <w:t xml:space="preserve"> </w:t>
            </w:r>
            <w:r>
              <w:rPr>
                <w:rFonts w:hint="default" w:ascii="Footlight MT Light" w:hAnsi="Footlight MT Light"/>
                <w:b/>
                <w:bCs/>
                <w:i w:val="0"/>
                <w:iCs/>
                <w:sz w:val="24"/>
                <w:szCs w:val="24"/>
                <w:vertAlign w:val="baseline"/>
              </w:rPr>
              <w:t>PENYALAHGUNAAN WEWENANG SERTA PENIPUAN</w:t>
            </w:r>
          </w:p>
          <w:p>
            <w:pPr>
              <w:keepNext w:val="0"/>
              <w:keepLines w:val="0"/>
              <w:pageBreakBefore w:val="0"/>
              <w:widowControl/>
              <w:kinsoku/>
              <w:wordWrap/>
              <w:overflowPunct/>
              <w:topLinePunct w:val="0"/>
              <w:autoSpaceDE/>
              <w:autoSpaceDN/>
              <w:bidi w:val="0"/>
              <w:adjustRightInd/>
              <w:snapToGrid/>
              <w:spacing w:line="288" w:lineRule="auto"/>
              <w:ind w:left="600" w:leftChars="300" w:right="184" w:rightChars="92" w:firstLine="0"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Berdasarkan etika pengadaan barang/jasa pemerintah, para pihak dilarang untuk:</w:t>
            </w:r>
          </w:p>
          <w:p>
            <w:pPr>
              <w:keepNext w:val="0"/>
              <w:keepLines w:val="0"/>
              <w:pageBreakBefore w:val="0"/>
              <w:widowControl/>
              <w:numPr>
                <w:ilvl w:val="0"/>
                <w:numId w:val="7"/>
              </w:numPr>
              <w:tabs>
                <w:tab w:val="left" w:pos="1000"/>
                <w:tab w:val="clear" w:pos="425"/>
              </w:tabs>
              <w:kinsoku/>
              <w:wordWrap/>
              <w:overflowPunct/>
              <w:topLinePunct w:val="0"/>
              <w:autoSpaceDE/>
              <w:autoSpaceDN/>
              <w:bidi w:val="0"/>
              <w:adjustRightInd/>
              <w:snapToGrid/>
              <w:spacing w:after="181" w:afterLines="50"/>
              <w:ind w:left="998" w:leftChars="307" w:right="184" w:rightChars="92" w:hanging="384" w:hangingChars="16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menawarkan, menerima atau menjanjikan untuk memberi atau menerima hadiah atau imbalan berupa apa saja atau melakukan tindakan lainnya untuk mempengaruhi siapapun yang diketahui atau patut dapat diduga berkaitan dengan pengadaan ini;</w:t>
            </w:r>
          </w:p>
          <w:p>
            <w:pPr>
              <w:keepNext w:val="0"/>
              <w:keepLines w:val="0"/>
              <w:pageBreakBefore w:val="0"/>
              <w:widowControl/>
              <w:numPr>
                <w:ilvl w:val="0"/>
                <w:numId w:val="7"/>
              </w:numPr>
              <w:tabs>
                <w:tab w:val="left" w:pos="1000"/>
                <w:tab w:val="clear" w:pos="425"/>
              </w:tabs>
              <w:kinsoku/>
              <w:wordWrap/>
              <w:overflowPunct/>
              <w:topLinePunct w:val="0"/>
              <w:autoSpaceDE/>
              <w:autoSpaceDN/>
              <w:bidi w:val="0"/>
              <w:adjustRightInd/>
              <w:snapToGrid/>
              <w:spacing w:after="181" w:afterLines="50"/>
              <w:ind w:left="998" w:leftChars="307" w:right="184" w:rightChars="92" w:hanging="384" w:hangingChars="16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mendorong terjadinya persaingan tidak sehat; dan/atau</w:t>
            </w:r>
          </w:p>
          <w:p>
            <w:pPr>
              <w:keepNext w:val="0"/>
              <w:keepLines w:val="0"/>
              <w:pageBreakBefore w:val="0"/>
              <w:widowControl/>
              <w:numPr>
                <w:ilvl w:val="0"/>
                <w:numId w:val="7"/>
              </w:numPr>
              <w:tabs>
                <w:tab w:val="left" w:pos="1000"/>
                <w:tab w:val="clear" w:pos="425"/>
              </w:tabs>
              <w:kinsoku/>
              <w:wordWrap/>
              <w:overflowPunct/>
              <w:topLinePunct w:val="0"/>
              <w:autoSpaceDE/>
              <w:autoSpaceDN/>
              <w:bidi w:val="0"/>
              <w:adjustRightInd/>
              <w:snapToGrid/>
              <w:spacing w:after="181" w:afterLines="50"/>
              <w:ind w:left="998" w:leftChars="307" w:right="184" w:rightChars="92" w:hanging="384" w:hangingChars="16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membuat dan/atau menyampaikan secara tidak benar dokumen dan/atau keterangan lain yang disyaratkan untuk penyusunan dan pelaksanaan SPK ini;</w:t>
            </w:r>
          </w:p>
          <w:p>
            <w:pPr>
              <w:keepNext w:val="0"/>
              <w:keepLines w:val="0"/>
              <w:pageBreakBefore w:val="0"/>
              <w:widowControl/>
              <w:numPr>
                <w:ilvl w:val="0"/>
                <w:numId w:val="7"/>
              </w:numPr>
              <w:tabs>
                <w:tab w:val="left" w:pos="1000"/>
                <w:tab w:val="clear" w:pos="425"/>
              </w:tabs>
              <w:kinsoku/>
              <w:wordWrap/>
              <w:overflowPunct/>
              <w:topLinePunct w:val="0"/>
              <w:autoSpaceDE/>
              <w:autoSpaceDN/>
              <w:bidi w:val="0"/>
              <w:adjustRightInd/>
              <w:snapToGrid/>
              <w:spacing w:after="181" w:afterLines="50"/>
              <w:ind w:left="998" w:leftChars="307" w:right="184" w:rightChars="92" w:hanging="384" w:hangingChars="16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menjamin bahwa yang bersangkutan termasuk semua anggota KSO (apabila berbentuk KSO) dan subpenyedianya (jika ada) tidak pernah dan tidak akan melakukan tindakan yang dilarang pada pasal di atas;</w:t>
            </w:r>
          </w:p>
          <w:p>
            <w:pPr>
              <w:keepNext w:val="0"/>
              <w:keepLines w:val="0"/>
              <w:pageBreakBefore w:val="0"/>
              <w:widowControl/>
              <w:numPr>
                <w:ilvl w:val="0"/>
                <w:numId w:val="7"/>
              </w:numPr>
              <w:tabs>
                <w:tab w:val="left" w:pos="1000"/>
                <w:tab w:val="clear" w:pos="425"/>
              </w:tabs>
              <w:kinsoku/>
              <w:wordWrap/>
              <w:overflowPunct/>
              <w:topLinePunct w:val="0"/>
              <w:autoSpaceDE/>
              <w:autoSpaceDN/>
              <w:bidi w:val="0"/>
              <w:adjustRightInd/>
              <w:snapToGrid/>
              <w:spacing w:after="181" w:afterLines="50"/>
              <w:ind w:left="998" w:leftChars="307" w:right="184" w:rightChars="92" w:hanging="384" w:hangingChars="16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yang menurut penilaian Pengguna Jasa terbukti melakukan larangan- larangan di atas dapat dikenakan sanksi-sanksi administratif oleh Pengguna Jasa sesuai ketentuan peraturan-perundangan;</w:t>
            </w:r>
          </w:p>
          <w:p>
            <w:pPr>
              <w:widowControl w:val="0"/>
              <w:numPr>
                <w:ilvl w:val="0"/>
                <w:numId w:val="7"/>
              </w:numPr>
              <w:tabs>
                <w:tab w:val="left" w:pos="1000"/>
                <w:tab w:val="clear" w:pos="425"/>
              </w:tabs>
              <w:ind w:left="998" w:leftChars="307" w:right="184" w:rightChars="92" w:hanging="384" w:hangingChars="16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yang terlibat dalam KKN dan penipuan dikenakan sanksi berdasarkan ketentuan peraturan perundang-undangan;</w:t>
            </w:r>
          </w:p>
          <w:p>
            <w:pPr>
              <w:widowControl w:val="0"/>
              <w:numPr>
                <w:ilvl w:val="0"/>
                <w:numId w:val="0"/>
              </w:numPr>
              <w:tabs>
                <w:tab w:val="left" w:pos="1000"/>
              </w:tabs>
              <w:ind w:leftChars="147" w:right="184" w:rightChars="92"/>
              <w:jc w:val="both"/>
              <w:rPr>
                <w:rFonts w:hint="default" w:ascii="Footlight MT Light" w:hAnsi="Footlight MT Light"/>
                <w:b w:val="0"/>
                <w:bCs w:val="0"/>
                <w:i w:val="0"/>
                <w:iCs/>
                <w:sz w:val="24"/>
                <w:szCs w:val="24"/>
                <w:vertAlign w:val="baseline"/>
              </w:rPr>
            </w:pPr>
          </w:p>
          <w:p>
            <w:pPr>
              <w:widowControl w:val="0"/>
              <w:tabs>
                <w:tab w:val="left" w:pos="1000"/>
              </w:tabs>
              <w:ind w:left="998" w:leftChars="307" w:right="184" w:rightChars="92" w:hanging="384" w:hangingChars="160"/>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HARGA KONTRAK</w:t>
            </w:r>
          </w:p>
          <w:p>
            <w:pPr>
              <w:keepNext w:val="0"/>
              <w:keepLines w:val="0"/>
              <w:pageBreakBefore w:val="0"/>
              <w:widowControl/>
              <w:numPr>
                <w:ilvl w:val="0"/>
                <w:numId w:val="8"/>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Harga Kontrak telah memperhitungkan keuntungan, beban pajak, asuransi (apabila dipersyaratkan), biaya overhead, biaya pelaksanaan pekerjaan, dan biaya penerapan SMKK;</w:t>
            </w:r>
          </w:p>
          <w:p>
            <w:pPr>
              <w:widowControl w:val="0"/>
              <w:numPr>
                <w:ilvl w:val="0"/>
                <w:numId w:val="8"/>
              </w:numPr>
              <w:tabs>
                <w:tab w:val="clear" w:pos="425"/>
              </w:tabs>
              <w:ind w:left="1000" w:leftChars="0" w:right="184" w:rightChars="92" w:hanging="38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Rincian harga Kontrak sesuai dengan rincian yang tercantum dalam daftar kuantitas dan harga.</w:t>
            </w:r>
          </w:p>
          <w:p>
            <w:pPr>
              <w:widowControl w:val="0"/>
              <w:numPr>
                <w:ilvl w:val="0"/>
                <w:numId w:val="0"/>
              </w:numPr>
              <w:ind w:left="61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val="0"/>
                <w:bCs w:val="0"/>
                <w:i w:val="0"/>
                <w:iCs/>
                <w:sz w:val="24"/>
                <w:szCs w:val="24"/>
                <w:vertAlign w:val="baseline"/>
              </w:rPr>
            </w:pPr>
            <w:r>
              <w:rPr>
                <w:rFonts w:hint="default" w:ascii="Footlight MT Light" w:hAnsi="Footlight MT Light"/>
                <w:b/>
                <w:bCs/>
                <w:i w:val="0"/>
                <w:iCs/>
                <w:sz w:val="24"/>
                <w:szCs w:val="24"/>
                <w:vertAlign w:val="baseline"/>
              </w:rPr>
              <w:t>UANG MUKA</w:t>
            </w:r>
          </w:p>
          <w:p>
            <w:pPr>
              <w:keepNext w:val="0"/>
              <w:keepLines w:val="0"/>
              <w:pageBreakBefore w:val="0"/>
              <w:widowControl/>
              <w:numPr>
                <w:ilvl w:val="0"/>
                <w:numId w:val="9"/>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Uang muka dibayar untuk membiayai mobilisasi peralatan/tenaga kerja konstruksi, pembayaran uang tanda jadi kepada pemasok bahan/material dan/atau untuk persiapan teknis lain;</w:t>
            </w:r>
          </w:p>
          <w:p>
            <w:pPr>
              <w:keepNext w:val="0"/>
              <w:keepLines w:val="0"/>
              <w:pageBreakBefore w:val="0"/>
              <w:widowControl/>
              <w:numPr>
                <w:ilvl w:val="0"/>
                <w:numId w:val="9"/>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Untuk usaha kecil, uang muka dapat diberikan paling tinggi 30% (tiga puluh perseratus) dari Harga Pekerjaan Konstruksi;</w:t>
            </w:r>
          </w:p>
          <w:p>
            <w:pPr>
              <w:keepNext w:val="0"/>
              <w:keepLines w:val="0"/>
              <w:pageBreakBefore w:val="0"/>
              <w:widowControl/>
              <w:numPr>
                <w:ilvl w:val="0"/>
                <w:numId w:val="9"/>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diberikan uang muka, maka Penyedia harus mengajukan permohonan pengambilan uang muka secara tertulis kepada Pengguna Jasa disertai dengan rencana penggunaan uang muka untuk melaksanakan pekerjaan sesuai SPK dan rencana pengembaliannya;</w:t>
            </w:r>
          </w:p>
          <w:p>
            <w:pPr>
              <w:keepNext w:val="0"/>
              <w:keepLines w:val="0"/>
              <w:pageBreakBefore w:val="0"/>
              <w:widowControl/>
              <w:numPr>
                <w:ilvl w:val="0"/>
                <w:numId w:val="9"/>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Besaran uang muka ditentukan dalam SPK dan dibayar setelah Penyedia menyerahkan Jaminan Uang Muka paling sedikit sebesar uang muka yang diterima.</w:t>
            </w:r>
          </w:p>
          <w:p>
            <w:pPr>
              <w:keepNext w:val="0"/>
              <w:keepLines w:val="0"/>
              <w:pageBreakBefore w:val="0"/>
              <w:widowControl/>
              <w:numPr>
                <w:ilvl w:val="0"/>
                <w:numId w:val="9"/>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Masa berlakunya Jaminan Uang Muka paling kurang sejak tanggal persetujuan pemberian uang muka sampai dengan Tanggal Penyerahan Pertama Pekerjaan (Provisional Hand Over/PHO);</w:t>
            </w:r>
          </w:p>
          <w:p>
            <w:pPr>
              <w:keepNext w:val="0"/>
              <w:keepLines w:val="0"/>
              <w:pageBreakBefore w:val="0"/>
              <w:widowControl/>
              <w:numPr>
                <w:ilvl w:val="0"/>
                <w:numId w:val="9"/>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harus mengajukan Surat Permintaan Pembayaran (SPP) kepada Pejabat Penandatangananan Surat Perintah Membayar (PPSPM) untuk permohonan tersebut pada huruf d, paling lambat 7 (tujuh) hari kerja setelah Jaminan Uang Muka diterima;</w:t>
            </w:r>
          </w:p>
          <w:p>
            <w:pPr>
              <w:widowControl w:val="0"/>
              <w:numPr>
                <w:ilvl w:val="0"/>
                <w:numId w:val="9"/>
              </w:numPr>
              <w:tabs>
                <w:tab w:val="clear" w:pos="425"/>
              </w:tabs>
              <w:ind w:left="1000" w:leftChars="0" w:right="184" w:rightChars="92" w:hanging="38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Pengembalian uang muka harus diperhitungkan berangsur-angsur secara proporsional pada setiap pembayaran prestasi pekerjaan dan paling lambat harus lunas pada saat pekerjaan mencapai prestasi 100% (seratus perseratus).</w:t>
            </w:r>
          </w:p>
          <w:p>
            <w:pPr>
              <w:widowControl w:val="0"/>
              <w:numPr>
                <w:ilvl w:val="0"/>
                <w:numId w:val="0"/>
              </w:numPr>
              <w:ind w:left="61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HAK DAN KEWAJIBAN PENYEDIA</w:t>
            </w:r>
          </w:p>
          <w:p>
            <w:pPr>
              <w:keepNext w:val="0"/>
              <w:keepLines w:val="0"/>
              <w:pageBreakBefore w:val="0"/>
              <w:widowControl/>
              <w:numPr>
                <w:ilvl w:val="0"/>
                <w:numId w:val="10"/>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berhak menerima pembayaran untuk pelaksanaan pekerjaan sesuai dengan harga dan ketentuan yang telah ditetapkan dalam SPK;</w:t>
            </w:r>
          </w:p>
          <w:p>
            <w:pPr>
              <w:keepNext w:val="0"/>
              <w:keepLines w:val="0"/>
              <w:pageBreakBefore w:val="0"/>
              <w:widowControl/>
              <w:numPr>
                <w:ilvl w:val="0"/>
                <w:numId w:val="10"/>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berhak meminta fasilitas-fasilitas dalam bentuk sarana dan prasarana dari Pengguna Jasa untuk kelancaran pelaksanaan pekerjaan sesuai ketentuan SPK;</w:t>
            </w:r>
          </w:p>
          <w:p>
            <w:pPr>
              <w:keepNext w:val="0"/>
              <w:keepLines w:val="0"/>
              <w:pageBreakBefore w:val="0"/>
              <w:widowControl/>
              <w:numPr>
                <w:ilvl w:val="0"/>
                <w:numId w:val="10"/>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berkewajiban melaporkan pelaksanaan pekerjaan secara periodik kepada Pengguna Jasa;</w:t>
            </w:r>
          </w:p>
          <w:p>
            <w:pPr>
              <w:keepNext w:val="0"/>
              <w:keepLines w:val="0"/>
              <w:pageBreakBefore w:val="0"/>
              <w:widowControl/>
              <w:numPr>
                <w:ilvl w:val="0"/>
                <w:numId w:val="10"/>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berkewajiban melaksanakan, menyelesaikan dan menyerahkan pekerjaan sesuai dengan jadwal pelaksanaan pekerjaan dan ketentuan yang telah ditetapkan dalam SPK;</w:t>
            </w:r>
          </w:p>
          <w:p>
            <w:pPr>
              <w:keepNext w:val="0"/>
              <w:keepLines w:val="0"/>
              <w:pageBreakBefore w:val="0"/>
              <w:widowControl/>
              <w:numPr>
                <w:ilvl w:val="0"/>
                <w:numId w:val="10"/>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berkewajiban melaksanakan dan menyelesaikan pekerjaan secara cermat, akurat dan penuh tanggung jawab dengan menyediakan tenaga kerja, bahan-bahan, peralatan, angkutan ke atau dari lapangan, dan segala pekerjaan permanen maupun sementara yang diperlukan untuk pelaksanaan, penyelesaian dan perbaikan pekerjaan yang dirinci dalam SPK;</w:t>
            </w:r>
          </w:p>
          <w:p>
            <w:pPr>
              <w:keepNext w:val="0"/>
              <w:keepLines w:val="0"/>
              <w:pageBreakBefore w:val="0"/>
              <w:widowControl/>
              <w:numPr>
                <w:ilvl w:val="0"/>
                <w:numId w:val="10"/>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berkewajiban memberikan keterangan-keterangan yang diperlukan untuk pemeriksaan pelaksanaan yang dilakukan Pengguna Jasa;</w:t>
            </w:r>
          </w:p>
          <w:p>
            <w:pPr>
              <w:keepNext w:val="0"/>
              <w:keepLines w:val="0"/>
              <w:pageBreakBefore w:val="0"/>
              <w:widowControl/>
              <w:numPr>
                <w:ilvl w:val="0"/>
                <w:numId w:val="10"/>
              </w:numPr>
              <w:tabs>
                <w:tab w:val="clear" w:pos="425"/>
              </w:tabs>
              <w:kinsoku/>
              <w:wordWrap/>
              <w:overflowPunct/>
              <w:topLinePunct w:val="0"/>
              <w:autoSpaceDE/>
              <w:autoSpaceDN/>
              <w:bidi w:val="0"/>
              <w:adjustRightInd/>
              <w:snapToGrid/>
              <w:spacing w:after="181" w:afterLines="50"/>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berkewajiban mengambil langkah-langkah yang memadai dalam rangka memberi perlindungan kepada setiap orang yang berada di tempat kerja maupun masyarakat dan lingkungan sekitar yang berhubungan dengan pemindahan bahan baku, penggunaan peralatan kerja konstruksi dan proses produksi;</w:t>
            </w:r>
          </w:p>
          <w:p>
            <w:pPr>
              <w:widowControl w:val="0"/>
              <w:numPr>
                <w:ilvl w:val="0"/>
                <w:numId w:val="10"/>
              </w:numPr>
              <w:tabs>
                <w:tab w:val="clear" w:pos="425"/>
              </w:tabs>
              <w:ind w:left="1000" w:leftChars="0" w:right="184" w:rightChars="92" w:hanging="38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berkewajiban melaksanakan semua perintah Wakil Sah Pengguna Jasa/Pengawas Pekerjaan yang sesuai dengan kewenangan Wakil Sah Pengguna Jasa/Pengawas Pekerjaan dalam SPK ini.</w:t>
            </w: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HAK DAN KEWAJIBAN PENGGUNA JASA</w:t>
            </w:r>
          </w:p>
          <w:p>
            <w:pPr>
              <w:keepNext w:val="0"/>
              <w:keepLines w:val="0"/>
              <w:pageBreakBefore w:val="0"/>
              <w:widowControl/>
              <w:numPr>
                <w:ilvl w:val="0"/>
                <w:numId w:val="11"/>
              </w:numPr>
              <w:tabs>
                <w:tab w:val="clear" w:pos="425"/>
              </w:tabs>
              <w:kinsoku/>
              <w:wordWrap/>
              <w:overflowPunct/>
              <w:topLinePunct w:val="0"/>
              <w:autoSpaceDE/>
              <w:autoSpaceDN/>
              <w:bidi w:val="0"/>
              <w:adjustRightInd w:val="0"/>
              <w:snapToGrid w:val="0"/>
              <w:spacing w:after="181" w:afterLines="50" w:line="240" w:lineRule="auto"/>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berhak mengawasi dan memeriksa pekerjaan yang dilaksanakan oleh Penyedia;</w:t>
            </w:r>
          </w:p>
          <w:p>
            <w:pPr>
              <w:keepNext w:val="0"/>
              <w:keepLines w:val="0"/>
              <w:pageBreakBefore w:val="0"/>
              <w:widowControl/>
              <w:numPr>
                <w:ilvl w:val="0"/>
                <w:numId w:val="11"/>
              </w:numPr>
              <w:tabs>
                <w:tab w:val="clear" w:pos="425"/>
              </w:tabs>
              <w:kinsoku/>
              <w:wordWrap/>
              <w:overflowPunct/>
              <w:topLinePunct w:val="0"/>
              <w:autoSpaceDE/>
              <w:autoSpaceDN/>
              <w:bidi w:val="0"/>
              <w:adjustRightInd w:val="0"/>
              <w:snapToGrid w:val="0"/>
              <w:spacing w:after="181" w:afterLines="50" w:line="240" w:lineRule="auto"/>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berhak menerima laporan-laporan secara periodik mengenai pelaksanaan pekerjaan yang dilaksanakan oleh Penyedia;</w:t>
            </w:r>
          </w:p>
          <w:p>
            <w:pPr>
              <w:keepNext w:val="0"/>
              <w:keepLines w:val="0"/>
              <w:pageBreakBefore w:val="0"/>
              <w:widowControl/>
              <w:numPr>
                <w:ilvl w:val="0"/>
                <w:numId w:val="11"/>
              </w:numPr>
              <w:tabs>
                <w:tab w:val="clear" w:pos="425"/>
              </w:tabs>
              <w:kinsoku/>
              <w:wordWrap/>
              <w:overflowPunct/>
              <w:topLinePunct w:val="0"/>
              <w:autoSpaceDE/>
              <w:autoSpaceDN/>
              <w:bidi w:val="0"/>
              <w:adjustRightInd w:val="0"/>
              <w:snapToGrid w:val="0"/>
              <w:spacing w:after="181" w:afterLines="50" w:line="240" w:lineRule="auto"/>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berhak menerima hasil pekerjaan sesuai dengan jadwal penyerahan pekerjaan dan ketentuan yang telah ditetapkan dalam SPK;</w:t>
            </w:r>
          </w:p>
          <w:p>
            <w:pPr>
              <w:keepNext w:val="0"/>
              <w:keepLines w:val="0"/>
              <w:pageBreakBefore w:val="0"/>
              <w:widowControl/>
              <w:numPr>
                <w:ilvl w:val="0"/>
                <w:numId w:val="11"/>
              </w:numPr>
              <w:tabs>
                <w:tab w:val="clear" w:pos="425"/>
              </w:tabs>
              <w:kinsoku/>
              <w:wordWrap/>
              <w:overflowPunct/>
              <w:topLinePunct w:val="0"/>
              <w:autoSpaceDE/>
              <w:autoSpaceDN/>
              <w:bidi w:val="0"/>
              <w:adjustRightInd w:val="0"/>
              <w:snapToGrid w:val="0"/>
              <w:spacing w:after="181" w:afterLines="50" w:line="240" w:lineRule="auto"/>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berkewajiban membayar pekerjaan sesuai dengan harga yang tercantum dalam SPK yang telah ditetapkan kepada Penyedia;</w:t>
            </w:r>
          </w:p>
          <w:p>
            <w:pPr>
              <w:keepNext w:val="0"/>
              <w:keepLines w:val="0"/>
              <w:pageBreakBefore w:val="0"/>
              <w:widowControl/>
              <w:numPr>
                <w:ilvl w:val="0"/>
                <w:numId w:val="11"/>
              </w:numPr>
              <w:tabs>
                <w:tab w:val="clear" w:pos="425"/>
              </w:tabs>
              <w:kinsoku/>
              <w:wordWrap/>
              <w:overflowPunct/>
              <w:topLinePunct w:val="0"/>
              <w:autoSpaceDE/>
              <w:autoSpaceDN/>
              <w:bidi w:val="0"/>
              <w:adjustRightInd w:val="0"/>
              <w:snapToGrid w:val="0"/>
              <w:spacing w:after="181" w:afterLines="50" w:line="240" w:lineRule="auto"/>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berkewajiban memberikan fasilitas berupa sarana dan prasarana yang dibutuhkan oleh Penyedia untuk kelancaran pelaksanaan pekerjaan sesuai ketentuan SPK; dan</w:t>
            </w:r>
          </w:p>
          <w:p>
            <w:pPr>
              <w:keepNext w:val="0"/>
              <w:keepLines w:val="0"/>
              <w:pageBreakBefore w:val="0"/>
              <w:widowControl/>
              <w:numPr>
                <w:ilvl w:val="0"/>
                <w:numId w:val="11"/>
              </w:numPr>
              <w:tabs>
                <w:tab w:val="clear" w:pos="425"/>
              </w:tabs>
              <w:kinsoku/>
              <w:wordWrap/>
              <w:overflowPunct/>
              <w:topLinePunct w:val="0"/>
              <w:autoSpaceDE/>
              <w:autoSpaceDN/>
              <w:bidi w:val="0"/>
              <w:adjustRightInd w:val="0"/>
              <w:snapToGrid w:val="0"/>
              <w:spacing w:line="240" w:lineRule="auto"/>
              <w:ind w:left="998"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berkewajiban menilai kinerja Penyedia.</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612" w:leftChars="0" w:right="184" w:rightChars="92"/>
              <w:jc w:val="both"/>
              <w:textAlignment w:val="auto"/>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WAKIL SAH PENGGUNA JASA</w:t>
            </w:r>
          </w:p>
          <w:p>
            <w:pPr>
              <w:keepNext w:val="0"/>
              <w:keepLines w:val="0"/>
              <w:pageBreakBefore w:val="0"/>
              <w:widowControl/>
              <w:numPr>
                <w:ilvl w:val="0"/>
                <w:numId w:val="12"/>
              </w:numPr>
              <w:tabs>
                <w:tab w:val="clear" w:pos="425"/>
              </w:tabs>
              <w:kinsoku/>
              <w:wordWrap/>
              <w:overflowPunct/>
              <w:topLinePunct w:val="0"/>
              <w:autoSpaceDE/>
              <w:autoSpaceDN/>
              <w:bidi w:val="0"/>
              <w:adjustRightInd/>
              <w:snapToGrid/>
              <w:spacing w:after="181" w:afterLines="50"/>
              <w:ind w:left="1003"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Setiap tindakan yang disyaratkan atau diperbolehkan untuk dilakukan, dan setiap dokumen yang disyaratkan atau diperbolehkan untuk dibuat berdasarkan Kontrak ini oleh Pengguna Jasa hanya dapat dilakukan atau dibuat oleh Wakil Sah Pengguna Jasa yang disebutkan dalam SPK;</w:t>
            </w:r>
          </w:p>
          <w:p>
            <w:pPr>
              <w:widowControl w:val="0"/>
              <w:numPr>
                <w:ilvl w:val="0"/>
                <w:numId w:val="12"/>
              </w:numPr>
              <w:tabs>
                <w:tab w:val="clear" w:pos="425"/>
              </w:tabs>
              <w:ind w:left="1000" w:leftChars="0" w:right="184" w:rightChars="92" w:hanging="40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Kewenangan Wakil Sah Pengguna Jasa diatur dalam Surat Keputusan dari Pengguna Jasa dan harus disampaikan kepada Penyedia.</w:t>
            </w:r>
          </w:p>
          <w:p>
            <w:pPr>
              <w:widowControl w:val="0"/>
              <w:numPr>
                <w:ilvl w:val="0"/>
                <w:numId w:val="0"/>
              </w:numPr>
              <w:ind w:left="600"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PERPAJAKAN</w:t>
            </w:r>
          </w:p>
          <w:p>
            <w:pPr>
              <w:widowControl w:val="0"/>
              <w:ind w:left="600" w:leftChars="300" w:right="184" w:rightChars="92" w:firstLine="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berkewajiban untuk membayar semua pajak, bea, retribusi, dan pungutan lain yang sah yang dibebankan oleh hukum yang berlaku atas pelaksanaan SPK. Semua pengeluaran perpajakan ini dianggap telah termasuk dalam harga kontrak.</w:t>
            </w:r>
          </w:p>
          <w:p>
            <w:pPr>
              <w:widowControl w:val="0"/>
              <w:ind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PENGALIHAN DAN/ATAU SUBKONTRAK</w:t>
            </w:r>
          </w:p>
          <w:p>
            <w:pPr>
              <w:keepNext w:val="0"/>
              <w:keepLines w:val="0"/>
              <w:pageBreakBefore w:val="0"/>
              <w:widowControl/>
              <w:numPr>
                <w:ilvl w:val="0"/>
                <w:numId w:val="13"/>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dilarang untuk mengalihkan dan/atau mensubkontrakkan sebagian atau seluruh pekerjaan. Pengalihan seluruh pekerjaan hanya diperbolehkan dalam hal pergantian nama penyedia, baik sebagai akibat peleburan (merger) atau akibat lainnya.</w:t>
            </w:r>
          </w:p>
          <w:p>
            <w:pPr>
              <w:widowControl w:val="0"/>
              <w:numPr>
                <w:ilvl w:val="0"/>
                <w:numId w:val="13"/>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Jika ketentuan di atas dilanggar maka SPK diputuskan sepihak oleh Pengguna Jasa dan Penyedia dikenakan sanksi.</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MASA PELAKSANAAN KONTRAK</w:t>
            </w:r>
          </w:p>
          <w:p>
            <w:pPr>
              <w:keepNext w:val="0"/>
              <w:keepLines w:val="0"/>
              <w:pageBreakBefore w:val="0"/>
              <w:widowControl/>
              <w:numPr>
                <w:ilvl w:val="0"/>
                <w:numId w:val="14"/>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SPK ini berlaku efektif pada tanggal penandatanganan oleh para pihak sampai dengan sampai dengan Tanggal Penyerahan Akhir Pekerjaan dan hak dan kewajiban Para Pihak yang terdapat dalam SPK sudah terpenuhi;</w:t>
            </w:r>
          </w:p>
          <w:p>
            <w:pPr>
              <w:keepNext w:val="0"/>
              <w:keepLines w:val="0"/>
              <w:pageBreakBefore w:val="0"/>
              <w:widowControl/>
              <w:numPr>
                <w:ilvl w:val="0"/>
                <w:numId w:val="14"/>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Masa Pelaksanaan dihitung sejak Tanggal Mulai Kerja yang tercantum dalam SPMK sampai dengan Tanggal Penyerahan Pertama Pekerjaan;</w:t>
            </w:r>
          </w:p>
          <w:p>
            <w:pPr>
              <w:keepNext w:val="0"/>
              <w:keepLines w:val="0"/>
              <w:pageBreakBefore w:val="0"/>
              <w:widowControl/>
              <w:numPr>
                <w:ilvl w:val="0"/>
                <w:numId w:val="14"/>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Masa Pemeliharaan dihitung sejak Tanggal Penyerahan Pertama Pekerjaan sampai</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dengan Tanggal Penyerahan Akhir Pekerjaan;</w:t>
            </w:r>
          </w:p>
          <w:p>
            <w:pPr>
              <w:keepNext w:val="0"/>
              <w:keepLines w:val="0"/>
              <w:pageBreakBefore w:val="0"/>
              <w:widowControl/>
              <w:numPr>
                <w:ilvl w:val="0"/>
                <w:numId w:val="14"/>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Paling lambat 7 (tujuh) hari kalender sejak diterbitkannya SPMK dan sebelum pelaksanaan pekerjaan, Pengguna Jasa bersama dengan Penyedia, unsur perancangan, dan unsur pengawasan, harus sudah menyelenggarakan rapat persiapan pelaksanaan kontrak;</w:t>
            </w:r>
          </w:p>
          <w:p>
            <w:pPr>
              <w:keepNext w:val="0"/>
              <w:keepLines w:val="0"/>
              <w:pageBreakBefore w:val="0"/>
              <w:widowControl/>
              <w:numPr>
                <w:ilvl w:val="0"/>
                <w:numId w:val="14"/>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Hasil rapat persiapan pelaksanaan Kontrak dituangkan dalam Berita Acara Rapat Persiapan Pelaksanaan Kontrak;</w:t>
            </w:r>
          </w:p>
          <w:p>
            <w:pPr>
              <w:keepNext w:val="0"/>
              <w:keepLines w:val="0"/>
              <w:pageBreakBefore w:val="0"/>
              <w:widowControl/>
              <w:numPr>
                <w:ilvl w:val="0"/>
                <w:numId w:val="14"/>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Pada tahap awal pelaksanaan kontrak, Pengguna Jasa dan Pengawas Pekerjaan bersama-sama dengan Penyedia melakukan pengukuran dan pemeriksaan detail terhadap kondisi lokasi pekerjaan untuk setiap rencana mata pembayaran, Tenaga Kerja Konstruksi, dan Peralatan Utama (Mutual Check 0%);</w:t>
            </w:r>
          </w:p>
          <w:p>
            <w:pPr>
              <w:keepNext w:val="0"/>
              <w:keepLines w:val="0"/>
              <w:pageBreakBefore w:val="0"/>
              <w:widowControl/>
              <w:numPr>
                <w:ilvl w:val="0"/>
                <w:numId w:val="14"/>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Hasil pemeriksaan bersama dituangkan dalam Berita Acara. Apabila dalam pengukuran/pemeriksaan bersama mengakibatkan perubahan isi kontrak, maka harus dituangkan dalam adendum SPK;</w:t>
            </w:r>
          </w:p>
          <w:p>
            <w:pPr>
              <w:keepNext w:val="0"/>
              <w:keepLines w:val="0"/>
              <w:pageBreakBefore w:val="0"/>
              <w:widowControl/>
              <w:numPr>
                <w:ilvl w:val="0"/>
                <w:numId w:val="14"/>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harus menyelesaikan pekerjaan sesuai jadwal yang ditentukan;</w:t>
            </w:r>
          </w:p>
          <w:p>
            <w:pPr>
              <w:widowControl w:val="0"/>
              <w:numPr>
                <w:ilvl w:val="0"/>
                <w:numId w:val="14"/>
              </w:numPr>
              <w:tabs>
                <w:tab w:val="left" w:pos="1000"/>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penyedia tidak dapat menyelesaikan pekerjaan sesuai jadwal karena keadaan diluar pengendaliannya dan penyedia telah melaporkan kejadian tersebut kepada Pengguna Jasa, maka Pengguna Jasa dapat melakukan penjadwalan kembali pelaksanaan tugas penyedia dengan adendum SPK.</w:t>
            </w:r>
          </w:p>
          <w:p>
            <w:pPr>
              <w:widowControl w:val="0"/>
              <w:numPr>
                <w:ilvl w:val="0"/>
                <w:numId w:val="0"/>
              </w:numPr>
              <w:tabs>
                <w:tab w:val="left" w:pos="1000"/>
              </w:tabs>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PENGENDALIAN WAKTU</w:t>
            </w:r>
          </w:p>
          <w:p>
            <w:pPr>
              <w:keepNext w:val="0"/>
              <w:keepLines w:val="0"/>
              <w:pageBreakBefore w:val="0"/>
              <w:widowControl/>
              <w:numPr>
                <w:ilvl w:val="0"/>
                <w:numId w:val="15"/>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Kecuali SPK diputuskan lebih awal, Penyedia berkewajiban untuk memulai pelaksanaan pekerjaan pada Tanggal Mulai Kerja, dan melaksanakan pekerjaan sesuai dengan jadwal yang telah disepakati sewaktu Rapat Persiapan Pelaksanaan Kontrak, serta menyelesaikan pekerjaan paling lambat selama Masa Pelaksanaan yang dinyatakan dalam SPK;</w:t>
            </w:r>
          </w:p>
          <w:p>
            <w:pPr>
              <w:keepNext w:val="0"/>
              <w:keepLines w:val="0"/>
              <w:pageBreakBefore w:val="0"/>
              <w:widowControl/>
              <w:numPr>
                <w:ilvl w:val="0"/>
                <w:numId w:val="15"/>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Penyedia berpendapat tidak dapat menyelesaikan pekerjaan sesuai Masa Pelaksanaan karena di luar pengendaliannya yang dapat dibuktikan demikian, dan Penyedia telah melaporkan kejadian tersebut kepada Pengguna Jasa, dengan disertai bukti-bukti yang dapat disetujui Pengguna Jasa, maka Pengguna Jasa dapat memberlakukan Peristiwa Kompensasi dan melakukan penjadwalan kembali pelaksanaan tugas Penyedia dengan membuat adendum SPK;</w:t>
            </w:r>
          </w:p>
          <w:p>
            <w:pPr>
              <w:widowControl w:val="0"/>
              <w:numPr>
                <w:ilvl w:val="0"/>
                <w:numId w:val="15"/>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Jika pekerjaan tidak selesai sesuai Masa Pelaksanaan bukan akibat Keadaan Kahar atau Peristiwa Kompensasi atau karena kesalahan atau kelalaian Penyedia maka Penyedia dikenakan denda.</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KETERLAMBATAN PELAKSANAAN PEKERJAAN</w:t>
            </w:r>
          </w:p>
          <w:p>
            <w:pPr>
              <w:keepNext w:val="0"/>
              <w:keepLines w:val="0"/>
              <w:pageBreakBefore w:val="0"/>
              <w:widowControl/>
              <w:numPr>
                <w:ilvl w:val="0"/>
                <w:numId w:val="16"/>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Penyedia terlambat melaksanakan pekerjaan sesuai jadwal, maka Pengguna Jasa harus memberikan peringatan secara tertulis atau dikenakan ketentuan tentang kontrak kritis;</w:t>
            </w:r>
          </w:p>
          <w:p>
            <w:pPr>
              <w:keepNext w:val="0"/>
              <w:keepLines w:val="0"/>
              <w:pageBreakBefore w:val="0"/>
              <w:widowControl/>
              <w:numPr>
                <w:ilvl w:val="0"/>
                <w:numId w:val="16"/>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Kontrak dinyatakan kritis apabila realisasi fisik pelaksanaan terlambat lebih besar 10% dari rencana;</w:t>
            </w:r>
          </w:p>
          <w:p>
            <w:pPr>
              <w:keepNext w:val="0"/>
              <w:keepLines w:val="0"/>
              <w:pageBreakBefore w:val="0"/>
              <w:widowControl/>
              <w:numPr>
                <w:ilvl w:val="0"/>
                <w:numId w:val="16"/>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Penanganan kontrak terlambat dilakukan dengan rapat pembuktian (show cause meeting/SCM) sebagai berikut:</w:t>
            </w:r>
          </w:p>
          <w:p>
            <w:pPr>
              <w:keepNext w:val="0"/>
              <w:keepLines w:val="0"/>
              <w:pageBreakBefore w:val="0"/>
              <w:widowControl/>
              <w:numPr>
                <w:ilvl w:val="0"/>
                <w:numId w:val="17"/>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Pada saat Kontrak dinyatakan kritis, Pengawas Pekerjaan memberikan peringatan secara tertulis kepada Penyedia dan selanjutnya menyelenggarakan Rapat Pembuktian (SCM) Tahap I.</w:t>
            </w:r>
          </w:p>
          <w:p>
            <w:pPr>
              <w:keepNext w:val="0"/>
              <w:keepLines w:val="0"/>
              <w:pageBreakBefore w:val="0"/>
              <w:widowControl/>
              <w:numPr>
                <w:ilvl w:val="0"/>
                <w:numId w:val="17"/>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SCM Tahap I, Pengguna Jasa, Pengawas Pekerjaan dan Penyedia membahas dan menyepakati besaran kemajuan fisik yang harus dicapai oleh Penyedia dalam periode waktu tertentu (uji coba pertama) yang dituangkan dalam Berita Acara SCM Tahap I.</w:t>
            </w:r>
          </w:p>
          <w:p>
            <w:pPr>
              <w:keepNext w:val="0"/>
              <w:keepLines w:val="0"/>
              <w:pageBreakBefore w:val="0"/>
              <w:widowControl/>
              <w:numPr>
                <w:ilvl w:val="0"/>
                <w:numId w:val="17"/>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Penyedia gagal pada uji coba pertama, maka Pengguna Jasa menerbitkan Surat Peringatan Kontrak Kritis I dan harus diselenggarakan SCM Tahap II yang membahas dan menyepakati besaran kemajuan fisik yang harus dicapai oleh Penyedia dalam waktu tertentu (uji coba kedua) yang dituangkan dalam Berita Acara SCM Tahap II.</w:t>
            </w:r>
          </w:p>
          <w:p>
            <w:pPr>
              <w:keepNext w:val="0"/>
              <w:keepLines w:val="0"/>
              <w:pageBreakBefore w:val="0"/>
              <w:widowControl/>
              <w:numPr>
                <w:ilvl w:val="0"/>
                <w:numId w:val="17"/>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Penyedia gagal pada uji coba kedua, maka Pengguna Jasa menerbitkan Surat Peringatan Kontrak Kritis II dan harus diselenggarakan SCM Tahap III yang membahas dan menyepakati besaran kemajuan fisik yang harus dicapai oleh Penyedia dalam waktu tertentu (uji coba ketiga) yang dituangkan dalam Berita Acara SCM Tahap III.</w:t>
            </w:r>
          </w:p>
          <w:p>
            <w:pPr>
              <w:keepNext w:val="0"/>
              <w:keepLines w:val="0"/>
              <w:pageBreakBefore w:val="0"/>
              <w:widowControl/>
              <w:numPr>
                <w:ilvl w:val="0"/>
                <w:numId w:val="17"/>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Penyedia gagal pada uji coba ketiga, maka Pengguna Jasa menerbitkan Surat Peringatan Kontrak Kritis III dan Pengguna Jasa dapat melakukan pemutusan Kontrak secara sepihak dengan mengesampingkan Pasal 1266 dan 1267 Kitab Undang-Undang Hukum Perdata.</w:t>
            </w:r>
          </w:p>
          <w:p>
            <w:pPr>
              <w:widowControl w:val="0"/>
              <w:numPr>
                <w:ilvl w:val="0"/>
                <w:numId w:val="17"/>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uji coba berhasil, namun pada pelaksanaan pekerjaan selanjutnya Kontrak dinyatakan kritis lagi maka berlaku ketentuan SCM dari awal.</w:t>
            </w:r>
          </w:p>
          <w:p>
            <w:pPr>
              <w:widowControl w:val="0"/>
              <w:numPr>
                <w:ilvl w:val="0"/>
                <w:numId w:val="0"/>
              </w:numPr>
              <w:ind w:left="975" w:leftChars="0" w:right="184" w:rightChars="92"/>
              <w:jc w:val="both"/>
              <w:rPr>
                <w:rFonts w:hint="default" w:ascii="Footlight MT Light" w:hAnsi="Footlight MT Light"/>
                <w:b w:val="0"/>
                <w:bCs w:val="0"/>
                <w:i w:val="0"/>
                <w:iCs/>
                <w:sz w:val="24"/>
                <w:szCs w:val="24"/>
                <w:vertAlign w:val="baseline"/>
              </w:rPr>
            </w:pPr>
          </w:p>
          <w:p>
            <w:pPr>
              <w:widowControl w:val="0"/>
              <w:numPr>
                <w:ilvl w:val="0"/>
                <w:numId w:val="0"/>
              </w:numPr>
              <w:spacing w:line="240" w:lineRule="auto"/>
              <w:ind w:left="975" w:leftChars="0" w:right="184" w:rightChars="92"/>
              <w:jc w:val="both"/>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PEMBERIAN KESEMPATAN</w:t>
            </w:r>
          </w:p>
          <w:p>
            <w:pPr>
              <w:keepNext w:val="0"/>
              <w:keepLines w:val="0"/>
              <w:pageBreakBefore w:val="0"/>
              <w:widowControl/>
              <w:numPr>
                <w:ilvl w:val="0"/>
                <w:numId w:val="18"/>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diperkirakan Penyedia gagal menyelesaikan pekerjaan sampai Masa Pelaksanaan berakhir, namun Pengguna Jasa menilai bahwa Penyedia mampu menyelesaikan pekerjaan, Pengguna Jasa dapat memberikan kesempatan kepada Penyedia untuk menyelesaikan pekerjaan;</w:t>
            </w:r>
          </w:p>
          <w:p>
            <w:pPr>
              <w:widowControl w:val="0"/>
              <w:numPr>
                <w:ilvl w:val="0"/>
                <w:numId w:val="18"/>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Pemberian kesempatan kepada Penyedia untuk menyelesaikan pekerjaan dimuat dalam adendum SPK yang didalamnya mengatur:</w:t>
            </w:r>
          </w:p>
          <w:p>
            <w:pPr>
              <w:widowControl w:val="0"/>
              <w:numPr>
                <w:ilvl w:val="0"/>
                <w:numId w:val="19"/>
              </w:numPr>
              <w:tabs>
                <w:tab w:val="clear" w:pos="425"/>
              </w:tabs>
              <w:ind w:left="1400" w:leftChars="0" w:right="184" w:rightChars="92" w:hanging="400"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waktu pemberian kesempatan penyelesaian pekerjaan;</w:t>
            </w:r>
          </w:p>
          <w:p>
            <w:pPr>
              <w:keepNext w:val="0"/>
              <w:keepLines w:val="0"/>
              <w:pageBreakBefore w:val="0"/>
              <w:widowControl/>
              <w:numPr>
                <w:ilvl w:val="0"/>
                <w:numId w:val="19"/>
              </w:numPr>
              <w:tabs>
                <w:tab w:val="clear" w:pos="425"/>
              </w:tabs>
              <w:kinsoku/>
              <w:wordWrap/>
              <w:overflowPunct/>
              <w:topLinePunct w:val="0"/>
              <w:autoSpaceDE/>
              <w:autoSpaceDN/>
              <w:bidi w:val="0"/>
              <w:adjustRightInd/>
              <w:snapToGrid/>
              <w:spacing w:after="181" w:afterLines="50"/>
              <w:ind w:left="1400" w:leftChars="0" w:right="184" w:rightChars="92" w:hanging="403" w:firstLineChars="0"/>
              <w:jc w:val="left"/>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pengenaan sanksi denda keterlambatan kepada Penyedia;</w:t>
            </w:r>
          </w:p>
          <w:p>
            <w:pPr>
              <w:keepNext w:val="0"/>
              <w:keepLines w:val="0"/>
              <w:pageBreakBefore w:val="0"/>
              <w:widowControl/>
              <w:numPr>
                <w:ilvl w:val="0"/>
                <w:numId w:val="18"/>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Pemberian kesempatan kepada Penyedia menyelesaikan pekerjaan dengan diikuti pengenaan denda keterlambatan;</w:t>
            </w:r>
          </w:p>
          <w:p>
            <w:pPr>
              <w:widowControl w:val="0"/>
              <w:numPr>
                <w:ilvl w:val="0"/>
                <w:numId w:val="18"/>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Pemberian kesempatan kepada Penyedia untuk menyelesaikan pekerjaan dilaksanakan dengan ketentuan:</w:t>
            </w:r>
          </w:p>
          <w:p>
            <w:pPr>
              <w:widowControl w:val="0"/>
              <w:numPr>
                <w:ilvl w:val="0"/>
                <w:numId w:val="20"/>
              </w:numPr>
              <w:tabs>
                <w:tab w:val="clear" w:pos="425"/>
              </w:tabs>
              <w:ind w:left="1400" w:leftChars="0" w:right="184" w:rightChars="92" w:hanging="40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tidak dapat melampaui Tahun Anggaran; dan</w:t>
            </w:r>
          </w:p>
          <w:p>
            <w:pPr>
              <w:widowControl w:val="0"/>
              <w:numPr>
                <w:ilvl w:val="0"/>
                <w:numId w:val="20"/>
              </w:numPr>
              <w:tabs>
                <w:tab w:val="clear" w:pos="425"/>
              </w:tabs>
              <w:ind w:left="1400" w:leftChars="0" w:right="184" w:rightChars="92" w:hanging="40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paling lama sama dengan Masa Pelaksanaan awal.</w:t>
            </w:r>
          </w:p>
          <w:p>
            <w:pPr>
              <w:widowControl w:val="0"/>
              <w:numPr>
                <w:ilvl w:val="0"/>
                <w:numId w:val="0"/>
              </w:numPr>
              <w:ind w:left="995" w:leftChars="0" w:right="184" w:rightChars="92"/>
              <w:jc w:val="left"/>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PERLINDUNGAN TENAGA KERJA</w:t>
            </w:r>
          </w:p>
          <w:p>
            <w:pPr>
              <w:keepNext w:val="0"/>
              <w:keepLines w:val="0"/>
              <w:pageBreakBefore w:val="0"/>
              <w:widowControl/>
              <w:numPr>
                <w:ilvl w:val="0"/>
                <w:numId w:val="21"/>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dipersyaratkan, penyedia wajib menyediakan perlindungan bagi tenaga kerja konstruksi nya, minimal berupa BPJS Ketenagakerjaan;</w:t>
            </w:r>
          </w:p>
          <w:p>
            <w:pPr>
              <w:widowControl w:val="0"/>
              <w:numPr>
                <w:ilvl w:val="0"/>
                <w:numId w:val="21"/>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Besarnya perlindungan bagi tenaga kerja sudah diperhitungkan dalam penawaran dan termasuk dalam harga Kontrak.</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PENANGGUNGAN DAN RISIKO</w:t>
            </w:r>
          </w:p>
          <w:p>
            <w:pPr>
              <w:widowControl w:val="0"/>
              <w:numPr>
                <w:ilvl w:val="0"/>
                <w:numId w:val="22"/>
              </w:numPr>
              <w:tabs>
                <w:tab w:val="left" w:pos="1000"/>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berkewajiban untuk melindungi, membebaskan, dan menanggung tanpa batas Pengguna Jasa beserta instansinya terhadap semua bentuk tuntutan, tanggung jawab, kewajiban, kehilangan, kerugian, denda, gugatan atau tuntutan hukum, proses pemeriksaan hukum, dan biaya yang dikenakan terhadap Pengguna Jasa beserta instansinya (kecuali kerugian yang mendasari tuntutan tersebut disebabkan kesalahan atau kelalaian berat Pengguna Jasa) sehubungan dengan klaim yang timbul dari hal-hal berikut terhitung sejak Tanggal Mulai Kerja sampai dengan Tanggal Penyerahan Akhir Pekerjaan :</w:t>
            </w:r>
          </w:p>
          <w:p>
            <w:pPr>
              <w:widowControl w:val="0"/>
              <w:numPr>
                <w:ilvl w:val="0"/>
                <w:numId w:val="23"/>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kehilangan atau kerusakan peralatan dan harta benda Penyedia, dan tenaga kerja konstruksi;</w:t>
            </w:r>
          </w:p>
          <w:p>
            <w:pPr>
              <w:widowControl w:val="0"/>
              <w:numPr>
                <w:ilvl w:val="0"/>
                <w:numId w:val="23"/>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cidera tubuh, sakit atau kematian tenaga kerja konstruksi;</w:t>
            </w:r>
          </w:p>
          <w:p>
            <w:pPr>
              <w:keepNext w:val="0"/>
              <w:keepLines w:val="0"/>
              <w:pageBreakBefore w:val="0"/>
              <w:widowControl/>
              <w:numPr>
                <w:ilvl w:val="0"/>
                <w:numId w:val="23"/>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kehilangan atau kerusakan harta benda, dan cidera tubuh, sakit atau kematian pihak ketiga;</w:t>
            </w:r>
          </w:p>
          <w:p>
            <w:pPr>
              <w:keepNext w:val="0"/>
              <w:keepLines w:val="0"/>
              <w:pageBreakBefore w:val="0"/>
              <w:widowControl/>
              <w:numPr>
                <w:ilvl w:val="0"/>
                <w:numId w:val="22"/>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Terhitung sejak Tanggal Mulai Kerja sampai dengan Tanggal Penyerahan Akhir Pekerjaan, semua risiko kehilangan atau kerusakan hasil pekerjaan ini, bahan dan perlengkapan merupakan risiko Penyedia, kecuali kerugian atau kerusakan tersebut diakibatkan oleh kesalahan atau kelalaian Pengguna Jasa;</w:t>
            </w:r>
          </w:p>
          <w:p>
            <w:pPr>
              <w:keepNext w:val="0"/>
              <w:keepLines w:val="0"/>
              <w:pageBreakBefore w:val="0"/>
              <w:widowControl/>
              <w:numPr>
                <w:ilvl w:val="0"/>
                <w:numId w:val="22"/>
              </w:numPr>
              <w:tabs>
                <w:tab w:val="left" w:pos="1000"/>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Pertanggungan asuransi yang dimiliki oleh Penyedia tidak membatasi kewajiban penanggungan dalam pasal ini;</w:t>
            </w:r>
          </w:p>
          <w:p>
            <w:pPr>
              <w:widowControl w:val="0"/>
              <w:numPr>
                <w:ilvl w:val="0"/>
                <w:numId w:val="22"/>
              </w:numPr>
              <w:tabs>
                <w:tab w:val="left" w:pos="1000"/>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Kehilangan atau kerusakan terhadap hasil pekerjaan atau bahan yang menyatu dengan hasil pekerjaan sejak Tanggal Mulai Kerja sampai dengan Tanggal Penyerahan Akhir Pekerjaan harus diganti atau diperbaiki oleh Penyedia atas tanggungannya sendiri jika kehilangan atau kerusakan tersebut terjadi akibat tindakan atau kelalaian Penyedia.</w:t>
            </w:r>
          </w:p>
          <w:p>
            <w:pPr>
              <w:widowControl w:val="0"/>
              <w:numPr>
                <w:ilvl w:val="0"/>
                <w:numId w:val="0"/>
              </w:numPr>
              <w:tabs>
                <w:tab w:val="left" w:pos="1000"/>
              </w:tabs>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PENGAWASAN DAN PEMERIKSAAN MUTU</w:t>
            </w:r>
          </w:p>
          <w:p>
            <w:pPr>
              <w:keepNext w:val="0"/>
              <w:keepLines w:val="0"/>
              <w:pageBreakBefore w:val="0"/>
              <w:widowControl/>
              <w:numPr>
                <w:ilvl w:val="0"/>
                <w:numId w:val="24"/>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berwenang melakukan pengawasan dan pemeriksaan terhadap pelaksanaan pekerjaan yang dilaksanakan oleh penyedia. Apabila diperlukan, Pengguna Jasa dapat memerintahkan kepada pihak ketiga untuk melakukan pengawasan dan pemeriksaan atas semua pelaksanaan pekerjaan yang dilaksanakan oleh penyedia;</w:t>
            </w:r>
          </w:p>
          <w:p>
            <w:pPr>
              <w:keepNext w:val="0"/>
              <w:keepLines w:val="0"/>
              <w:pageBreakBefore w:val="0"/>
              <w:widowControl/>
              <w:numPr>
                <w:ilvl w:val="0"/>
                <w:numId w:val="24"/>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memberitahukan secara tertulis penyedia atas setiap cacat mutu yang ditemukan. Pengguna Jasa dapat memerintahkan penyedia untuk menemukan dan mengungkapkan cacat mutu, serta menguji pekerjaan yang dianggap oleh Pengguna Jasa mengandung cacat mutu. Penyedia bertanggung jawab atas cacat mutu selama Masa Kontrak;</w:t>
            </w:r>
          </w:p>
          <w:p>
            <w:pPr>
              <w:keepNext w:val="0"/>
              <w:keepLines w:val="0"/>
              <w:pageBreakBefore w:val="0"/>
              <w:widowControl/>
              <w:numPr>
                <w:ilvl w:val="0"/>
                <w:numId w:val="24"/>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Terhadap pemberitahuan Cacat Mutu tersebut, Penyedia berkewajiban untuk memperbaiki Cacat Mutu dalam jangka waktu yang ditetapkan dalam pemberitahuan;</w:t>
            </w:r>
          </w:p>
          <w:p>
            <w:pPr>
              <w:keepNext w:val="0"/>
              <w:keepLines w:val="0"/>
              <w:pageBreakBefore w:val="0"/>
              <w:widowControl/>
              <w:numPr>
                <w:ilvl w:val="0"/>
                <w:numId w:val="24"/>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Jika Penyedia tidak memperbaiki Cacat Mutu dalam jangka waktu yang ditentukan maka Pengguna Jasa, berdasarkan pertimbangan Pengawas Pekerjaan, berhak untuk secara langsung atau melalui pihak ketiga yang ditunjuk oleh Pengguna Jasa melakukan perbaikan tersebut. Penyedia segera setelah menerima klaim Pengguna Jasa secara tertulis berkewajiban untuk mengganti biaya perbaikan tersebut. Pengguna Jasa dapat memperoleh penggantian biaya dengan memotong pembayaran</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atas tagihan Penyedia yang jatuh tempo (jika ada) atau uang retensi atau pencairan</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Jaminan Pemeliharaan atau jika tidak ada maka biaya penggantian akan diperhitungkan sebagai utang Penyedia kepada Pengguna Jasa yang telah jatuh tempo;</w:t>
            </w:r>
          </w:p>
          <w:p>
            <w:pPr>
              <w:keepNext w:val="0"/>
              <w:keepLines w:val="0"/>
              <w:pageBreakBefore w:val="0"/>
              <w:widowControl/>
              <w:numPr>
                <w:ilvl w:val="0"/>
                <w:numId w:val="24"/>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mengenakan denda keterlambatan untuk setiap keterlambatan perbaikan Cacat Mutu dan mengenakan Sanksi Daftar Hitam kepada Penyedia jika tidak melaksanakan perbaikan cacat mutu;</w:t>
            </w:r>
          </w:p>
          <w:p>
            <w:pPr>
              <w:widowControl w:val="0"/>
              <w:numPr>
                <w:ilvl w:val="0"/>
                <w:numId w:val="24"/>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Jangka waktu perbaikan akibat Cacat Mutu paling lambat adalah 14 hari setelah diterimanya pemberitahuan cacat mutu oleh Penyedia.</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LAPORAN HASIL PEKERJAAN</w:t>
            </w:r>
          </w:p>
          <w:p>
            <w:pPr>
              <w:keepNext w:val="0"/>
              <w:keepLines w:val="0"/>
              <w:pageBreakBefore w:val="0"/>
              <w:widowControl/>
              <w:numPr>
                <w:ilvl w:val="0"/>
                <w:numId w:val="25"/>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Pemeriksaan pekerjaan dilakukan selama pelaksanaan kontrak untuk menetapkan volume pekerjaan atau kegiatan yang telah dilaksanakan guna pembayaran hasil pekerjaan. Hasil pemeriksaan pekerjaan dituangkan dalam laporan kemajuan hasil pekerjaan;</w:t>
            </w:r>
          </w:p>
          <w:p>
            <w:pPr>
              <w:keepNext w:val="0"/>
              <w:keepLines w:val="0"/>
              <w:pageBreakBefore w:val="0"/>
              <w:widowControl/>
              <w:numPr>
                <w:ilvl w:val="0"/>
                <w:numId w:val="25"/>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Untuk kepentingan pengendalian dan pengawasan pelaksanaan pekerjaan, seluruh aktivitas kegiatan pekerjaan dilokasi pekerjaan dicatat dalam buku harian sebagai bahan laporan kemajuan hasil pekerjaan yang berisi rencana dan realisasi pekerjaan dan catatan-catatan lain yang berkenaan dengan pelaksanaan pekerjaan;</w:t>
            </w:r>
          </w:p>
          <w:p>
            <w:pPr>
              <w:keepNext w:val="0"/>
              <w:keepLines w:val="0"/>
              <w:pageBreakBefore w:val="0"/>
              <w:widowControl/>
              <w:numPr>
                <w:ilvl w:val="0"/>
                <w:numId w:val="25"/>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Laporan kemajuan hasil pekerjaan dapat dibuat harian, mingguan atau bulanan sesuai dengan kebutuhan;</w:t>
            </w:r>
          </w:p>
          <w:p>
            <w:pPr>
              <w:keepNext w:val="0"/>
              <w:keepLines w:val="0"/>
              <w:pageBreakBefore w:val="0"/>
              <w:widowControl/>
              <w:numPr>
                <w:ilvl w:val="0"/>
                <w:numId w:val="25"/>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Untuk merekam kegiatan pelaksanaan pekerjaan konstruksi, Pengguna Jasa dan Penyedia membuat foto-foto dokumentasi dan video pelaksanaan pekerjaan di lokasi pekerjaan sesuai kebutuhan;</w:t>
            </w:r>
          </w:p>
          <w:p>
            <w:pPr>
              <w:widowControl w:val="0"/>
              <w:numPr>
                <w:ilvl w:val="0"/>
                <w:numId w:val="25"/>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Laporan kemajuan hasil pekerjaan dibuat oleh Penyedia, diperiksa oleh Pengawas Pekerjaan, dan disetujui oleh Pengguna Jasa/pihak Pengguna Jasa.</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SERAH TERIMA PEKERJAAN</w:t>
            </w:r>
          </w:p>
          <w:p>
            <w:pPr>
              <w:keepNext w:val="0"/>
              <w:keepLines w:val="0"/>
              <w:pageBreakBefore w:val="0"/>
              <w:widowControl/>
              <w:numPr>
                <w:ilvl w:val="0"/>
                <w:numId w:val="26"/>
              </w:numPr>
              <w:tabs>
                <w:tab w:val="clear" w:pos="425"/>
              </w:tabs>
              <w:kinsoku/>
              <w:wordWrap/>
              <w:overflowPunct/>
              <w:topLinePunct w:val="0"/>
              <w:autoSpaceDE/>
              <w:autoSpaceDN/>
              <w:bidi w:val="0"/>
              <w:adjustRightInd/>
              <w:snapToGrid/>
              <w:spacing w:after="181" w:afterLines="50"/>
              <w:ind w:left="986"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Setelah pekerjaan selesai 100% (seratus persen), sesuai dengan ketentuan yang tertuang dalam SPK, Penyedia mengajukan permintaan secara tertulis kepada Pengguna Jasa untuk serah terima pertama pekerjaan;</w:t>
            </w:r>
          </w:p>
          <w:p>
            <w:pPr>
              <w:keepNext w:val="0"/>
              <w:keepLines w:val="0"/>
              <w:pageBreakBefore w:val="0"/>
              <w:widowControl/>
              <w:numPr>
                <w:ilvl w:val="0"/>
                <w:numId w:val="26"/>
              </w:numPr>
              <w:tabs>
                <w:tab w:val="clear" w:pos="425"/>
              </w:tabs>
              <w:kinsoku/>
              <w:wordWrap/>
              <w:overflowPunct/>
              <w:topLinePunct w:val="0"/>
              <w:autoSpaceDE/>
              <w:autoSpaceDN/>
              <w:bidi w:val="0"/>
              <w:adjustRightInd/>
              <w:snapToGrid/>
              <w:spacing w:after="181" w:afterLines="50"/>
              <w:ind w:left="986"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memerintahkan Pengawas Pekerjaan untuk melakukan pemeriksaan terhadap hasil pekerjaan;</w:t>
            </w:r>
          </w:p>
          <w:p>
            <w:pPr>
              <w:keepNext w:val="0"/>
              <w:keepLines w:val="0"/>
              <w:pageBreakBefore w:val="0"/>
              <w:widowControl/>
              <w:numPr>
                <w:ilvl w:val="0"/>
                <w:numId w:val="26"/>
              </w:numPr>
              <w:tabs>
                <w:tab w:val="clear" w:pos="425"/>
              </w:tabs>
              <w:kinsoku/>
              <w:wordWrap/>
              <w:overflowPunct/>
              <w:topLinePunct w:val="0"/>
              <w:autoSpaceDE/>
              <w:autoSpaceDN/>
              <w:bidi w:val="0"/>
              <w:adjustRightInd/>
              <w:snapToGrid/>
              <w:spacing w:after="181" w:afterLines="50"/>
              <w:ind w:left="986"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Pemeriksaan dilakukan terhadap kesesuaian hasil pekerjaan terhadap kriteria/spesifikasi yang tercantum dalam SPK;</w:t>
            </w:r>
          </w:p>
          <w:p>
            <w:pPr>
              <w:keepNext w:val="0"/>
              <w:keepLines w:val="0"/>
              <w:pageBreakBefore w:val="0"/>
              <w:widowControl/>
              <w:numPr>
                <w:ilvl w:val="0"/>
                <w:numId w:val="26"/>
              </w:numPr>
              <w:tabs>
                <w:tab w:val="clear" w:pos="425"/>
              </w:tabs>
              <w:kinsoku/>
              <w:wordWrap/>
              <w:overflowPunct/>
              <w:topLinePunct w:val="0"/>
              <w:autoSpaceDE/>
              <w:autoSpaceDN/>
              <w:bidi w:val="0"/>
              <w:adjustRightInd/>
              <w:snapToGrid/>
              <w:spacing w:after="181" w:afterLines="50"/>
              <w:ind w:left="986"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Hasil pemeriksaan dari Pengawas Pekerjaan disampaikan kepada Pengguna Jasa, apabila dalam pemeriksaan hasil pekerjaan tidak sesuai dengan ketentuan yang tercantum dalam Kontrak dan/atau cacat hasil pekerjaan, Pengguna Jasa memerintahkan Penyedia untuk memperbaiki dan/atau melengkapi kekurangan pekerjaan;</w:t>
            </w:r>
          </w:p>
          <w:p>
            <w:pPr>
              <w:keepNext w:val="0"/>
              <w:keepLines w:val="0"/>
              <w:pageBreakBefore w:val="0"/>
              <w:widowControl/>
              <w:numPr>
                <w:ilvl w:val="0"/>
                <w:numId w:val="26"/>
              </w:numPr>
              <w:tabs>
                <w:tab w:val="clear" w:pos="425"/>
              </w:tabs>
              <w:kinsoku/>
              <w:wordWrap/>
              <w:overflowPunct/>
              <w:topLinePunct w:val="0"/>
              <w:autoSpaceDE/>
              <w:autoSpaceDN/>
              <w:bidi w:val="0"/>
              <w:adjustRightInd/>
              <w:snapToGrid/>
              <w:spacing w:after="181" w:afterLines="50"/>
              <w:ind w:left="986"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dalam pemeriksaan hasil pekerjaan telah sesuai dengan ketentuan yang tercantum dalam SPK maka Pengguna Jasa dan Penyedia menandatangani Berita Acara Serah Terima Pertama Pekerjaan;</w:t>
            </w:r>
          </w:p>
          <w:p>
            <w:pPr>
              <w:widowControl w:val="0"/>
              <w:numPr>
                <w:ilvl w:val="0"/>
                <w:numId w:val="26"/>
              </w:numPr>
              <w:tabs>
                <w:tab w:val="clear" w:pos="425"/>
              </w:tabs>
              <w:ind w:left="985" w:leftChars="0" w:right="184" w:rightChars="92" w:hanging="38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Pembayaran dilakukan sebesar 95% (sembilan puluh lima persen) dari Harga Kontrak, sedangkan yang 5% (lima persen) merupakan retensi selama masa pemeliharaan, atau pembayaran dilakukan sebesar 100% (seratus persen) dari Harga Kontrak dan Penyedia harus menyerahkan Jaminan Pemeliharaan sebesar 5% (lima persen) dari Harga Kontrak.</w:t>
            </w:r>
          </w:p>
          <w:p>
            <w:pPr>
              <w:widowControl w:val="0"/>
              <w:numPr>
                <w:ilvl w:val="0"/>
                <w:numId w:val="0"/>
              </w:numPr>
              <w:ind w:left="600" w:leftChars="0" w:right="184" w:rightChars="92"/>
              <w:jc w:val="both"/>
              <w:rPr>
                <w:rFonts w:hint="default" w:ascii="Footlight MT Light" w:hAnsi="Footlight MT Light"/>
                <w:b w:val="0"/>
                <w:bCs w:val="0"/>
                <w:i w:val="0"/>
                <w:iCs/>
                <w:sz w:val="24"/>
                <w:szCs w:val="24"/>
                <w:vertAlign w:val="baseline"/>
              </w:rPr>
            </w:pPr>
          </w:p>
          <w:p>
            <w:pPr>
              <w:widowControl w:val="0"/>
              <w:numPr>
                <w:ilvl w:val="0"/>
                <w:numId w:val="0"/>
              </w:numPr>
              <w:ind w:left="600" w:leftChars="0" w:right="184" w:rightChars="92"/>
              <w:jc w:val="both"/>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MASA PEMELIHARAAN DAN SERAH TERIMA AKHIR PEKERJAAN</w:t>
            </w:r>
          </w:p>
          <w:p>
            <w:pPr>
              <w:keepNext w:val="0"/>
              <w:keepLines w:val="0"/>
              <w:pageBreakBefore w:val="0"/>
              <w:widowControl/>
              <w:numPr>
                <w:ilvl w:val="0"/>
                <w:numId w:val="27"/>
              </w:numPr>
              <w:tabs>
                <w:tab w:val="clear" w:pos="425"/>
              </w:tabs>
              <w:kinsoku/>
              <w:wordWrap/>
              <w:overflowPunct/>
              <w:topLinePunct w:val="0"/>
              <w:autoSpaceDE/>
              <w:autoSpaceDN/>
              <w:bidi w:val="0"/>
              <w:adjustRightInd/>
              <w:snapToGrid/>
              <w:spacing w:after="181" w:afterLines="50"/>
              <w:ind w:left="986"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wajib memelihara hasil pekerjaan selama Masa Pemeliharaan sehingga kondisi tetap seperti pada saat penyerahan pertama pekerjaan;</w:t>
            </w:r>
          </w:p>
          <w:p>
            <w:pPr>
              <w:keepNext w:val="0"/>
              <w:keepLines w:val="0"/>
              <w:pageBreakBefore w:val="0"/>
              <w:widowControl/>
              <w:numPr>
                <w:ilvl w:val="0"/>
                <w:numId w:val="27"/>
              </w:numPr>
              <w:tabs>
                <w:tab w:val="clear" w:pos="425"/>
              </w:tabs>
              <w:kinsoku/>
              <w:wordWrap/>
              <w:overflowPunct/>
              <w:topLinePunct w:val="0"/>
              <w:autoSpaceDE/>
              <w:autoSpaceDN/>
              <w:bidi w:val="0"/>
              <w:adjustRightInd/>
              <w:snapToGrid/>
              <w:spacing w:after="181" w:afterLines="50"/>
              <w:ind w:left="986"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Lamanya Masa Pemeliharaan ditetapkan dalam SPK;</w:t>
            </w:r>
          </w:p>
          <w:p>
            <w:pPr>
              <w:keepNext w:val="0"/>
              <w:keepLines w:val="0"/>
              <w:pageBreakBefore w:val="0"/>
              <w:widowControl/>
              <w:numPr>
                <w:ilvl w:val="0"/>
                <w:numId w:val="27"/>
              </w:numPr>
              <w:tabs>
                <w:tab w:val="clear" w:pos="425"/>
              </w:tabs>
              <w:kinsoku/>
              <w:wordWrap/>
              <w:overflowPunct/>
              <w:topLinePunct w:val="0"/>
              <w:autoSpaceDE/>
              <w:autoSpaceDN/>
              <w:bidi w:val="0"/>
              <w:adjustRightInd/>
              <w:snapToGrid/>
              <w:spacing w:after="181" w:afterLines="50"/>
              <w:ind w:left="986"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Setelah Masa Pemeliharaan berakhir, Penyedia mengajukan permintaan secara tertulis kepada Pengguna Jasa untuk penyerahan akhir pekerjaan;</w:t>
            </w:r>
          </w:p>
          <w:p>
            <w:pPr>
              <w:keepNext w:val="0"/>
              <w:keepLines w:val="0"/>
              <w:pageBreakBefore w:val="0"/>
              <w:widowControl/>
              <w:numPr>
                <w:ilvl w:val="0"/>
                <w:numId w:val="27"/>
              </w:numPr>
              <w:tabs>
                <w:tab w:val="clear" w:pos="425"/>
              </w:tabs>
              <w:kinsoku/>
              <w:wordWrap/>
              <w:overflowPunct/>
              <w:topLinePunct w:val="0"/>
              <w:autoSpaceDE/>
              <w:autoSpaceDN/>
              <w:bidi w:val="0"/>
              <w:adjustRightInd/>
              <w:snapToGrid/>
              <w:spacing w:after="181" w:afterLines="50"/>
              <w:ind w:left="986"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dalam pemeriksaan hasil pekerjaan, Penyedia telah melaksanakan semua kewajibannya selama Masa Pemeliharaan dengan baik dan telah sesuai dengan ketentuan yang tercantum dalam SPK maka Pengguna Jasa dan Penyedia menandatangani Berita Acara Serah Terima Akhir Pekerjaan;</w:t>
            </w:r>
          </w:p>
          <w:p>
            <w:pPr>
              <w:keepNext w:val="0"/>
              <w:keepLines w:val="0"/>
              <w:pageBreakBefore w:val="0"/>
              <w:widowControl/>
              <w:numPr>
                <w:ilvl w:val="0"/>
                <w:numId w:val="27"/>
              </w:numPr>
              <w:tabs>
                <w:tab w:val="clear" w:pos="425"/>
              </w:tabs>
              <w:kinsoku/>
              <w:wordWrap/>
              <w:overflowPunct/>
              <w:topLinePunct w:val="0"/>
              <w:autoSpaceDE/>
              <w:autoSpaceDN/>
              <w:bidi w:val="0"/>
              <w:adjustRightInd/>
              <w:snapToGrid/>
              <w:spacing w:after="181" w:afterLines="50"/>
              <w:ind w:left="986"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wajib melakukan pembayaran sisa Harga Kontrak yang belum dibayar atau mengembalikan Jaminan Pemeliharaan;</w:t>
            </w:r>
          </w:p>
          <w:p>
            <w:pPr>
              <w:keepNext w:val="0"/>
              <w:keepLines w:val="0"/>
              <w:pageBreakBefore w:val="0"/>
              <w:widowControl/>
              <w:numPr>
                <w:ilvl w:val="0"/>
                <w:numId w:val="27"/>
              </w:numPr>
              <w:tabs>
                <w:tab w:val="clear" w:pos="425"/>
              </w:tabs>
              <w:kinsoku/>
              <w:wordWrap/>
              <w:overflowPunct/>
              <w:topLinePunct w:val="0"/>
              <w:autoSpaceDE/>
              <w:autoSpaceDN/>
              <w:bidi w:val="0"/>
              <w:adjustRightInd/>
              <w:snapToGrid/>
              <w:spacing w:after="181" w:afterLines="50"/>
              <w:ind w:left="986" w:leftChars="0" w:right="184" w:rightChars="92" w:hanging="386"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Penyedia tidak melaksanakan kewajiban pemeliharaan sebagaimana mestinya, maka SPK dapat diputuskan sepihak oleh Pengguna Jasa dan Penyedia dikenakan sanksi sesuai ketentuan peraturan perundangan;</w:t>
            </w:r>
          </w:p>
          <w:p>
            <w:pPr>
              <w:widowControl w:val="0"/>
              <w:numPr>
                <w:ilvl w:val="0"/>
                <w:numId w:val="27"/>
              </w:numPr>
              <w:tabs>
                <w:tab w:val="clear" w:pos="425"/>
              </w:tabs>
              <w:ind w:left="985" w:leftChars="0" w:right="184" w:rightChars="92" w:hanging="38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Setelah penandatanganan Berita Acara Serah Terima Akhir Pekerjaan, Pengguna Jasa menyerahkan hasil pekerjaan kepada PA/KPA.</w:t>
            </w:r>
          </w:p>
          <w:p>
            <w:pPr>
              <w:widowControl w:val="0"/>
              <w:ind w:right="184" w:rightChars="92"/>
              <w:jc w:val="left"/>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PERUBAHAN SPK</w:t>
            </w:r>
          </w:p>
          <w:p>
            <w:pPr>
              <w:keepNext w:val="0"/>
              <w:keepLines w:val="0"/>
              <w:pageBreakBefore w:val="0"/>
              <w:widowControl/>
              <w:numPr>
                <w:ilvl w:val="0"/>
                <w:numId w:val="28"/>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left"/>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SPK hanya dapat diubah melalui adendum SPK;</w:t>
            </w:r>
          </w:p>
          <w:p>
            <w:pPr>
              <w:widowControl w:val="0"/>
              <w:numPr>
                <w:ilvl w:val="0"/>
                <w:numId w:val="28"/>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Perubahan SPK dapat dilaksanakan apabila disetujui oleh para pihak, yang diakibatkan beberapa hal berikut meliputi:</w:t>
            </w:r>
          </w:p>
          <w:p>
            <w:pPr>
              <w:widowControl w:val="0"/>
              <w:numPr>
                <w:ilvl w:val="0"/>
                <w:numId w:val="29"/>
              </w:numPr>
              <w:tabs>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perubahan pekerjaan;</w:t>
            </w:r>
          </w:p>
          <w:p>
            <w:pPr>
              <w:widowControl w:val="0"/>
              <w:numPr>
                <w:ilvl w:val="0"/>
                <w:numId w:val="29"/>
              </w:numPr>
              <w:tabs>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perubahan Harga Kontrak;</w:t>
            </w:r>
          </w:p>
          <w:p>
            <w:pPr>
              <w:widowControl w:val="0"/>
              <w:numPr>
                <w:ilvl w:val="0"/>
                <w:numId w:val="29"/>
              </w:numPr>
              <w:tabs>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perubahan jadwal pelaksanaan pekerjaan dan/atau Masa Pelaksanaan;</w:t>
            </w:r>
          </w:p>
          <w:p>
            <w:pPr>
              <w:keepNext w:val="0"/>
              <w:keepLines w:val="0"/>
              <w:pageBreakBefore w:val="0"/>
              <w:widowControl/>
              <w:numPr>
                <w:ilvl w:val="0"/>
                <w:numId w:val="29"/>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left"/>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perubahan SPK yang disebabkan masalah administrasi.</w:t>
            </w:r>
          </w:p>
          <w:p>
            <w:pPr>
              <w:widowControl w:val="0"/>
              <w:numPr>
                <w:ilvl w:val="0"/>
                <w:numId w:val="28"/>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Untuk kepentingan perubahan SPK, Pengguna Jasa dapat meminta pertimbangan dari Pengawas Pekerjaan.</w:t>
            </w:r>
          </w:p>
          <w:p>
            <w:pPr>
              <w:widowControl w:val="0"/>
              <w:ind w:right="184" w:rightChars="92"/>
              <w:jc w:val="left"/>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PERUBAHAN PEKERJAAN</w:t>
            </w:r>
          </w:p>
          <w:p>
            <w:pPr>
              <w:widowControl w:val="0"/>
              <w:numPr>
                <w:ilvl w:val="0"/>
                <w:numId w:val="30"/>
              </w:numPr>
              <w:tabs>
                <w:tab w:val="left" w:pos="1000"/>
                <w:tab w:val="clear" w:pos="425"/>
              </w:tabs>
              <w:ind w:left="1000" w:leftChars="0" w:right="184" w:rightChars="92" w:hanging="40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terdapat perbedaan antara kondisi lapangan pada saat pelaksanaan dengan gambar dan/atau spesifikasi teknis yang ditentukan dalam dokumen SPK, Pengguna Jasa bersama Penyedia dapat melakukan perubahan pekerjaan, yang meliputi:</w:t>
            </w:r>
          </w:p>
          <w:p>
            <w:pPr>
              <w:widowControl w:val="0"/>
              <w:numPr>
                <w:ilvl w:val="0"/>
                <w:numId w:val="31"/>
              </w:numPr>
              <w:tabs>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menambah atau mengurangi volume yang tercantum dalam Kontrak;</w:t>
            </w:r>
          </w:p>
          <w:p>
            <w:pPr>
              <w:widowControl w:val="0"/>
              <w:numPr>
                <w:ilvl w:val="0"/>
                <w:numId w:val="31"/>
              </w:numPr>
              <w:tabs>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menambah dan/atau mengurangi jenis kegiatan/pekerjaan;</w:t>
            </w:r>
          </w:p>
          <w:p>
            <w:pPr>
              <w:widowControl w:val="0"/>
              <w:numPr>
                <w:ilvl w:val="0"/>
                <w:numId w:val="31"/>
              </w:numPr>
              <w:tabs>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mengubah spesifikasi teknis dan/atau gambar pekerjaan; dan/atau</w:t>
            </w:r>
          </w:p>
          <w:p>
            <w:pPr>
              <w:keepNext w:val="0"/>
              <w:keepLines w:val="0"/>
              <w:pageBreakBefore w:val="0"/>
              <w:widowControl/>
              <w:numPr>
                <w:ilvl w:val="0"/>
                <w:numId w:val="31"/>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left"/>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mengubah jadwal pelaksanaan pekerjaan.</w:t>
            </w:r>
          </w:p>
          <w:p>
            <w:pPr>
              <w:widowControl w:val="0"/>
              <w:numPr>
                <w:ilvl w:val="0"/>
                <w:numId w:val="30"/>
              </w:numPr>
              <w:tabs>
                <w:tab w:val="left" w:pos="1000"/>
                <w:tab w:val="clear" w:pos="425"/>
              </w:tabs>
              <w:ind w:left="1000" w:leftChars="0" w:right="184" w:rightChars="92" w:hanging="40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tidak terjadi perubahan kondisi lapangan seperti yang dimaksud pada huruf a diatas namun ada perintah perubahan dari Pengguna Jasa, Pengguna Jasa bersama Penyedia dapat menyepakati perubahan pekerjaan yang meliputi:</w:t>
            </w:r>
          </w:p>
          <w:p>
            <w:pPr>
              <w:widowControl w:val="0"/>
              <w:numPr>
                <w:ilvl w:val="0"/>
                <w:numId w:val="32"/>
              </w:numPr>
              <w:tabs>
                <w:tab w:val="left" w:pos="1400"/>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menambah dan/atau mengurangi jenis kegiatan/pekerjaan;</w:t>
            </w:r>
          </w:p>
          <w:p>
            <w:pPr>
              <w:widowControl w:val="0"/>
              <w:numPr>
                <w:ilvl w:val="0"/>
                <w:numId w:val="32"/>
              </w:numPr>
              <w:tabs>
                <w:tab w:val="left" w:pos="1400"/>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mengubah spesifikasi teknis dan/atau gambar pekerjaan; dan/atau</w:t>
            </w:r>
          </w:p>
          <w:p>
            <w:pPr>
              <w:keepNext w:val="0"/>
              <w:keepLines w:val="0"/>
              <w:pageBreakBefore w:val="0"/>
              <w:widowControl/>
              <w:numPr>
                <w:ilvl w:val="0"/>
                <w:numId w:val="32"/>
              </w:numPr>
              <w:tabs>
                <w:tab w:val="left" w:pos="1400"/>
                <w:tab w:val="clear" w:pos="425"/>
              </w:tabs>
              <w:kinsoku/>
              <w:wordWrap/>
              <w:overflowPunct/>
              <w:topLinePunct w:val="0"/>
              <w:autoSpaceDE/>
              <w:autoSpaceDN/>
              <w:bidi w:val="0"/>
              <w:adjustRightInd/>
              <w:snapToGrid/>
              <w:spacing w:after="181" w:afterLines="50"/>
              <w:ind w:left="1400" w:leftChars="0" w:right="184" w:rightChars="92" w:hanging="425" w:firstLineChars="0"/>
              <w:jc w:val="left"/>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mengubah jadwal pelaksanaan pekerjaan.</w:t>
            </w:r>
          </w:p>
          <w:p>
            <w:pPr>
              <w:keepNext w:val="0"/>
              <w:keepLines w:val="0"/>
              <w:pageBreakBefore w:val="0"/>
              <w:widowControl/>
              <w:numPr>
                <w:ilvl w:val="0"/>
                <w:numId w:val="30"/>
              </w:numPr>
              <w:tabs>
                <w:tab w:val="left" w:pos="1000"/>
                <w:tab w:val="clear" w:pos="425"/>
              </w:tabs>
              <w:kinsoku/>
              <w:wordWrap/>
              <w:overflowPunct/>
              <w:topLinePunct w:val="0"/>
              <w:autoSpaceDE/>
              <w:autoSpaceDN/>
              <w:bidi w:val="0"/>
              <w:adjustRightInd/>
              <w:snapToGrid/>
              <w:spacing w:after="181" w:afterLines="50"/>
              <w:ind w:left="1003"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Perintah perubahan pekerjaan dibuat oleh Pengguna Jasa secara tertulis kepada Penyedia kemudian dilanjutkan dengan negosiasi teknis dan harga dengan tetap mengacu pada ketentuan yang tercantum dalam SPK awal;</w:t>
            </w:r>
          </w:p>
          <w:p>
            <w:pPr>
              <w:keepNext w:val="0"/>
              <w:keepLines w:val="0"/>
              <w:pageBreakBefore w:val="0"/>
              <w:widowControl/>
              <w:numPr>
                <w:ilvl w:val="0"/>
                <w:numId w:val="30"/>
              </w:numPr>
              <w:tabs>
                <w:tab w:val="left" w:pos="1000"/>
                <w:tab w:val="clear" w:pos="425"/>
              </w:tabs>
              <w:kinsoku/>
              <w:wordWrap/>
              <w:overflowPunct/>
              <w:topLinePunct w:val="0"/>
              <w:autoSpaceDE/>
              <w:autoSpaceDN/>
              <w:bidi w:val="0"/>
              <w:adjustRightInd/>
              <w:snapToGrid/>
              <w:spacing w:after="181" w:afterLines="50"/>
              <w:ind w:left="1003"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Hasil negosiasi tersebut dituangkan dalam Berita Acara sebagai dasar penyusunan adendum SPK;</w:t>
            </w:r>
          </w:p>
          <w:p>
            <w:pPr>
              <w:widowControl w:val="0"/>
              <w:numPr>
                <w:ilvl w:val="0"/>
                <w:numId w:val="30"/>
              </w:numPr>
              <w:tabs>
                <w:tab w:val="left" w:pos="1000"/>
                <w:tab w:val="clear" w:pos="425"/>
              </w:tabs>
              <w:ind w:left="1000" w:leftChars="0" w:right="184" w:rightChars="92" w:hanging="40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perubahan pekerjaan mengakibatkan penambahan Harga Kontrak, perubahan SPK dilaksanakan dengan ketentuan penambahan Harga Kontrak akhir tidak melebihi 10% (sepuluh persen) dari harga yang tercantum dalam SPK awal dan tersedianya anggaran.</w:t>
            </w:r>
          </w:p>
          <w:p>
            <w:pPr>
              <w:widowControl w:val="0"/>
              <w:numPr>
                <w:ilvl w:val="0"/>
                <w:numId w:val="0"/>
              </w:numPr>
              <w:tabs>
                <w:tab w:val="left" w:pos="1000"/>
              </w:tabs>
              <w:ind w:left="600"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PERUBAHAN HARGA</w:t>
            </w:r>
          </w:p>
          <w:p>
            <w:pPr>
              <w:keepNext w:val="0"/>
              <w:keepLines w:val="0"/>
              <w:pageBreakBefore w:val="0"/>
              <w:widowControl/>
              <w:numPr>
                <w:ilvl w:val="0"/>
                <w:numId w:val="33"/>
              </w:numPr>
              <w:tabs>
                <w:tab w:val="clear" w:pos="425"/>
              </w:tabs>
              <w:kinsoku/>
              <w:wordWrap/>
              <w:overflowPunct/>
              <w:topLinePunct w:val="0"/>
              <w:autoSpaceDE/>
              <w:autoSpaceDN/>
              <w:bidi w:val="0"/>
              <w:adjustRightInd/>
              <w:snapToGrid w:val="0"/>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Perubahan Harga Kontrak dapat diakibatkan oleh perubahan pekerjaan dan/atau Peristiwa Kompensasi;</w:t>
            </w:r>
          </w:p>
          <w:p>
            <w:pPr>
              <w:keepNext w:val="0"/>
              <w:keepLines w:val="0"/>
              <w:pageBreakBefore w:val="0"/>
              <w:widowControl/>
              <w:numPr>
                <w:ilvl w:val="0"/>
                <w:numId w:val="33"/>
              </w:numPr>
              <w:tabs>
                <w:tab w:val="clear" w:pos="425"/>
              </w:tabs>
              <w:kinsoku/>
              <w:wordWrap/>
              <w:overflowPunct/>
              <w:topLinePunct w:val="0"/>
              <w:autoSpaceDE/>
              <w:autoSpaceDN/>
              <w:bidi w:val="0"/>
              <w:adjustRightInd/>
              <w:snapToGrid w:val="0"/>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kuantitas mata pembayaran utama yang akan dilaksanakan berubah akibat perubahan pekerjaan lebih dari 10% (sepuluh persen) dari kuantitas awal, maka pembayaran volume selanjutnya dengan menggunakan harga satuan yang disesuaikan dengan negosiasi;</w:t>
            </w:r>
          </w:p>
          <w:p>
            <w:pPr>
              <w:keepNext w:val="0"/>
              <w:keepLines w:val="0"/>
              <w:pageBreakBefore w:val="0"/>
              <w:widowControl/>
              <w:numPr>
                <w:ilvl w:val="0"/>
                <w:numId w:val="33"/>
              </w:numPr>
              <w:tabs>
                <w:tab w:val="clear" w:pos="425"/>
              </w:tabs>
              <w:kinsoku/>
              <w:wordWrap/>
              <w:overflowPunct/>
              <w:topLinePunct w:val="0"/>
              <w:autoSpaceDE/>
              <w:autoSpaceDN/>
              <w:bidi w:val="0"/>
              <w:adjustRightInd/>
              <w:snapToGrid w:val="0"/>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diperlukan mata pembayaran baru, maka Penyedia jasa harus menyerahkan rincian harga satuannya kepada Pengguna Jasa. Penentuan harga satuan mata pembayaran baru dilakukan dengan negosiasi;</w:t>
            </w:r>
          </w:p>
          <w:p>
            <w:pPr>
              <w:widowControl w:val="0"/>
              <w:numPr>
                <w:ilvl w:val="0"/>
                <w:numId w:val="33"/>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Ketentuan ganti rugi akibat Peristiwa Kompensasi mengacu pada pasal Peristiwa Kompensasi.</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bCs/>
                <w:i w:val="0"/>
                <w:iCs/>
                <w:sz w:val="24"/>
                <w:szCs w:val="24"/>
                <w:vertAlign w:val="baseline"/>
              </w:rPr>
              <w:t>PERUBAHAN JADWAL PELAKSANAAN PEKERJAAN DAN/ATAU MASA PELAKSANAAN</w:t>
            </w:r>
          </w:p>
          <w:p>
            <w:pPr>
              <w:widowControl w:val="0"/>
              <w:numPr>
                <w:ilvl w:val="0"/>
                <w:numId w:val="34"/>
              </w:numPr>
              <w:tabs>
                <w:tab w:val="clear" w:pos="425"/>
              </w:tabs>
              <w:ind w:left="10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Perubahan jadwal pelaksanaan pekerjaan dapat diakibatkan oleh:</w:t>
            </w:r>
          </w:p>
          <w:p>
            <w:pPr>
              <w:widowControl w:val="0"/>
              <w:numPr>
                <w:ilvl w:val="0"/>
                <w:numId w:val="35"/>
              </w:numPr>
              <w:tabs>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perubahan pekerjaan;</w:t>
            </w:r>
          </w:p>
          <w:p>
            <w:pPr>
              <w:widowControl w:val="0"/>
              <w:numPr>
                <w:ilvl w:val="0"/>
                <w:numId w:val="35"/>
              </w:numPr>
              <w:tabs>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perpanjangan Masa Pelaksanaan; dan/atau</w:t>
            </w:r>
          </w:p>
          <w:p>
            <w:pPr>
              <w:keepNext w:val="0"/>
              <w:keepLines w:val="0"/>
              <w:pageBreakBefore w:val="0"/>
              <w:widowControl/>
              <w:numPr>
                <w:ilvl w:val="0"/>
                <w:numId w:val="35"/>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left"/>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Peristiwa Kompensasi.</w:t>
            </w:r>
          </w:p>
          <w:p>
            <w:pPr>
              <w:widowControl w:val="0"/>
              <w:numPr>
                <w:ilvl w:val="0"/>
                <w:numId w:val="34"/>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Perpanjangan Masa Pelaksanaan dapat diberikan oleh Pengguna Jasa atas pertimbangan yang layak dan wajar untuk hal-hal sebagai berikut:</w:t>
            </w:r>
          </w:p>
          <w:p>
            <w:pPr>
              <w:widowControl w:val="0"/>
              <w:numPr>
                <w:ilvl w:val="0"/>
                <w:numId w:val="36"/>
              </w:numPr>
              <w:tabs>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perubahan pekerjaan;</w:t>
            </w:r>
          </w:p>
          <w:p>
            <w:pPr>
              <w:widowControl w:val="0"/>
              <w:numPr>
                <w:ilvl w:val="0"/>
                <w:numId w:val="36"/>
              </w:numPr>
              <w:tabs>
                <w:tab w:val="clear" w:pos="425"/>
              </w:tabs>
              <w:ind w:left="14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Peristiwa Kompensasi; dan/atau</w:t>
            </w:r>
          </w:p>
          <w:p>
            <w:pPr>
              <w:keepNext w:val="0"/>
              <w:keepLines w:val="0"/>
              <w:pageBreakBefore w:val="0"/>
              <w:widowControl/>
              <w:numPr>
                <w:ilvl w:val="0"/>
                <w:numId w:val="36"/>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left"/>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Keadaan Kahar.</w:t>
            </w:r>
          </w:p>
          <w:p>
            <w:pPr>
              <w:keepNext w:val="0"/>
              <w:keepLines w:val="0"/>
              <w:pageBreakBefore w:val="0"/>
              <w:widowControl/>
              <w:numPr>
                <w:ilvl w:val="0"/>
                <w:numId w:val="34"/>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Masa Pelaksanaan dapat diperpanjang paling kurang sama dengan waktu terhentinya SPK akibat Keadaan Kahar atau waktu yang diperlukan untuk menyelesaikan pekerjaan akibat dari ketentuan pada huruf b diatas;</w:t>
            </w:r>
          </w:p>
          <w:p>
            <w:pPr>
              <w:keepNext w:val="0"/>
              <w:keepLines w:val="0"/>
              <w:pageBreakBefore w:val="0"/>
              <w:widowControl/>
              <w:numPr>
                <w:ilvl w:val="0"/>
                <w:numId w:val="34"/>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dapat menyetujui perpanjangan Masa Pelaksanaan atas Kontrak setelah melakukan penelitian terhadap usulan tertulis yang diajukan oleh Penyedia dalam jangka waktu sesuai pertimbangan yang wajar setelah Penyedia meminta perpanjangan. Jika Penyedia lalai untuk memberikan peringatan dini atas keterlambatan atau tidak dapat bekerja sama untuk mencegah keterlambatan sesegera mungkin, maka keterlambatan seperti ini tidak dapat dijadikan alasan</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untuk memperpanjang Masa Pelaksanaan;</w:t>
            </w:r>
          </w:p>
          <w:p>
            <w:pPr>
              <w:keepNext w:val="0"/>
              <w:keepLines w:val="0"/>
              <w:pageBreakBefore w:val="0"/>
              <w:widowControl/>
              <w:numPr>
                <w:ilvl w:val="0"/>
                <w:numId w:val="34"/>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berdasarkan pertimbangan Pengawas Pekerjaan harus telah menetapkan ada tidaknya perpanjangan dan untuk berapa lama;</w:t>
            </w:r>
          </w:p>
          <w:p>
            <w:pPr>
              <w:keepNext w:val="0"/>
              <w:keepLines w:val="0"/>
              <w:pageBreakBefore w:val="0"/>
              <w:widowControl/>
              <w:numPr>
                <w:ilvl w:val="0"/>
                <w:numId w:val="34"/>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Persetujuan perubahan jadwal pelaksanaan dan/atau perpanjangan Masa Pelaksanaan dituangkan dalam adendum SPK;</w:t>
            </w:r>
          </w:p>
          <w:p>
            <w:pPr>
              <w:widowControl w:val="0"/>
              <w:numPr>
                <w:ilvl w:val="0"/>
                <w:numId w:val="34"/>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Jika terjadi Peristiwa Kompensasi sehingga penyelesaian pekerjaan akan melampaui Masa Pelaksanaan maka Penyedia berhak untuk meminta perpanjangan Masa Pelaksanaan berdasarkan data penunjang. Pengguna Jasa berdasarkan</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pertimbangan Pengawas Pekerjaan memperpanjang Masa Pelaksanaan secara tertulis. Perpanjangan Masa Pelaksanaan harus dilakukan melalui adendum SPK.</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KEADAAN KAHAR</w:t>
            </w:r>
          </w:p>
          <w:p>
            <w:pPr>
              <w:widowControl w:val="0"/>
              <w:numPr>
                <w:ilvl w:val="0"/>
                <w:numId w:val="37"/>
              </w:numPr>
              <w:tabs>
                <w:tab w:val="left" w:pos="1000"/>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terjadi keadaan kahar, Pengguna Jasa atau Penyedia memberitahukan tentang terjadinya Keadaan Kahar kepada salah satu pihak secara tertulis dengan ketentuan :</w:t>
            </w:r>
          </w:p>
          <w:p>
            <w:pPr>
              <w:widowControl w:val="0"/>
              <w:numPr>
                <w:ilvl w:val="0"/>
                <w:numId w:val="38"/>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waktu paling lambat 14 (empat belas) hari kalender sejak menyadari atau seharusnya menyadari atas kejadian atau terjadinya Keadaan Kahar;</w:t>
            </w:r>
          </w:p>
          <w:p>
            <w:pPr>
              <w:widowControl w:val="0"/>
              <w:numPr>
                <w:ilvl w:val="0"/>
                <w:numId w:val="38"/>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menyertakan bukti Keadaan Kahar; dan</w:t>
            </w:r>
          </w:p>
          <w:p>
            <w:pPr>
              <w:keepNext w:val="0"/>
              <w:keepLines w:val="0"/>
              <w:pageBreakBefore w:val="0"/>
              <w:widowControl/>
              <w:numPr>
                <w:ilvl w:val="0"/>
                <w:numId w:val="38"/>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menyerahkan hasil identifikasi kewajiban dan kinerja pelaksanaan yang terhambat dan/atau akan terhambat akibat Keadaan Kahar tersebut.</w:t>
            </w:r>
          </w:p>
          <w:p>
            <w:pPr>
              <w:widowControl w:val="0"/>
              <w:numPr>
                <w:ilvl w:val="0"/>
                <w:numId w:val="37"/>
              </w:numPr>
              <w:tabs>
                <w:tab w:val="left" w:pos="1000"/>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Keadaan Kahar, kegagalan salah satu Pihak untuk memenuhi kewajibannya yang ditentukan dalam kontrak bukan merupakan cidera janji atau wanprestasi apabila telah dilakukan sesuai pada huruf a. Kewajiban yang dimaksud adalah hanya kewajiban dan kinerja pelaksanaan terhadap pekerjaan/bagian pekerjaan yang terdampak dan/atau akan terdampak akibat dari Keadaan Kahar.</w:t>
            </w:r>
          </w:p>
          <w:p>
            <w:pPr>
              <w:widowControl w:val="0"/>
              <w:numPr>
                <w:ilvl w:val="0"/>
                <w:numId w:val="0"/>
              </w:numPr>
              <w:tabs>
                <w:tab w:val="left" w:pos="1000"/>
              </w:tabs>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PERISTIWA KOMPENSASI</w:t>
            </w:r>
          </w:p>
          <w:p>
            <w:pPr>
              <w:widowControl w:val="0"/>
              <w:numPr>
                <w:ilvl w:val="0"/>
                <w:numId w:val="39"/>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Peristiwa Kompensasi dapat diberikan kepada Penyedia yaitu:</w:t>
            </w:r>
          </w:p>
          <w:p>
            <w:pPr>
              <w:widowControl w:val="0"/>
              <w:numPr>
                <w:ilvl w:val="0"/>
                <w:numId w:val="40"/>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mengubah jadwal pekerjaan yang dapat mempengaruhi pelaksanaan pekerjaan;</w:t>
            </w:r>
          </w:p>
          <w:p>
            <w:pPr>
              <w:widowControl w:val="0"/>
              <w:numPr>
                <w:ilvl w:val="0"/>
                <w:numId w:val="40"/>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keterlambatan pembayaran kepada Penyedia;</w:t>
            </w:r>
          </w:p>
          <w:p>
            <w:pPr>
              <w:widowControl w:val="0"/>
              <w:numPr>
                <w:ilvl w:val="0"/>
                <w:numId w:val="40"/>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tidak memberikan gambar-gambar, spesifikasi dan/atau instruksi sesuai jadwal yang dibutuhkan;</w:t>
            </w:r>
          </w:p>
          <w:p>
            <w:pPr>
              <w:widowControl w:val="0"/>
              <w:numPr>
                <w:ilvl w:val="0"/>
                <w:numId w:val="40"/>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belum bisa masuk ke lokasi sesuai jadwal dalam SPK;</w:t>
            </w:r>
          </w:p>
          <w:p>
            <w:pPr>
              <w:widowControl w:val="0"/>
              <w:numPr>
                <w:ilvl w:val="0"/>
                <w:numId w:val="40"/>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memerintahkan penundaan pelaksanaan pekerjaan; atau</w:t>
            </w:r>
          </w:p>
          <w:p>
            <w:pPr>
              <w:keepNext w:val="0"/>
              <w:keepLines w:val="0"/>
              <w:pageBreakBefore w:val="0"/>
              <w:widowControl/>
              <w:numPr>
                <w:ilvl w:val="0"/>
                <w:numId w:val="40"/>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memerintahkan untuk mengatasi kondisi tertentu yang tidak dapat diduga sebelumnya yang disebabkan/tidak disebabkan oleh Pengguna Jasa.</w:t>
            </w:r>
          </w:p>
          <w:p>
            <w:pPr>
              <w:keepNext w:val="0"/>
              <w:keepLines w:val="0"/>
              <w:pageBreakBefore w:val="0"/>
              <w:widowControl/>
              <w:numPr>
                <w:ilvl w:val="0"/>
                <w:numId w:val="39"/>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Jika Peristiwa Kompensasi mengakibatkan pengeluaran tambahan dan/atau keterlambatan penyelesaian pekerjaan maka Pengguna Jasa berkewajiban untuk membayar ganti rugi dan/atau memberikan perpanjangan Masa Pelaksanaan;</w:t>
            </w:r>
          </w:p>
          <w:p>
            <w:pPr>
              <w:keepNext w:val="0"/>
              <w:keepLines w:val="0"/>
              <w:pageBreakBefore w:val="0"/>
              <w:widowControl/>
              <w:numPr>
                <w:ilvl w:val="0"/>
                <w:numId w:val="39"/>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Ganti rugi akibat Peristiwa Kompensasi hanya dapat dibayarkan jika berdasarkan data penunjang dan perhitungan kompensasi yang diajukan oleh Penyedia kepada Pengguna Jasa, dapat dibuktikan kerugian nyata;</w:t>
            </w:r>
          </w:p>
          <w:p>
            <w:pPr>
              <w:keepNext w:val="0"/>
              <w:keepLines w:val="0"/>
              <w:pageBreakBefore w:val="0"/>
              <w:widowControl/>
              <w:numPr>
                <w:ilvl w:val="0"/>
                <w:numId w:val="39"/>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Perpanjangan Masa Pelaksanaan hanya dapat diberikan jika berdasarkan data penunjang danperhitungan kompensasi yang diajukan oleh Penyedia kepada Pengguna Jasa, dapat dibuktikan perlunya tambahan waktu akibat Peristiwa Kompensasi;</w:t>
            </w:r>
          </w:p>
          <w:p>
            <w:pPr>
              <w:widowControl w:val="0"/>
              <w:numPr>
                <w:ilvl w:val="0"/>
                <w:numId w:val="39"/>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tidak berhak atas ganti rugi dan/atau perpanjangan Masa Pelaksanaan jika Penyedia gagal atau lalai untuk memberikan peringatan dini dalam mengantisipasi atau mengatasi dampak Peristiwa Kompensasi.</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PENGHENTIAN DAN PEMUTUSAN SPK</w:t>
            </w:r>
          </w:p>
          <w:p>
            <w:pPr>
              <w:keepNext w:val="0"/>
              <w:keepLines w:val="0"/>
              <w:pageBreakBefore w:val="0"/>
              <w:widowControl/>
              <w:numPr>
                <w:ilvl w:val="0"/>
                <w:numId w:val="41"/>
              </w:numPr>
              <w:tabs>
                <w:tab w:val="clear" w:pos="425"/>
              </w:tabs>
              <w:kinsoku/>
              <w:wordWrap/>
              <w:overflowPunct/>
              <w:topLinePunct w:val="0"/>
              <w:autoSpaceDE/>
              <w:autoSpaceDN/>
              <w:bidi w:val="0"/>
              <w:adjustRightInd/>
              <w:snapToGrid/>
              <w:spacing w:after="181" w:afterLines="50"/>
              <w:ind w:left="1003"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Penghentian SPK dapat dilakukan karena terjadi Keadaan Kahar;</w:t>
            </w:r>
          </w:p>
          <w:p>
            <w:pPr>
              <w:keepNext w:val="0"/>
              <w:keepLines w:val="0"/>
              <w:pageBreakBefore w:val="0"/>
              <w:widowControl/>
              <w:numPr>
                <w:ilvl w:val="0"/>
                <w:numId w:val="41"/>
              </w:numPr>
              <w:tabs>
                <w:tab w:val="clear" w:pos="425"/>
              </w:tabs>
              <w:kinsoku/>
              <w:wordWrap/>
              <w:overflowPunct/>
              <w:topLinePunct w:val="0"/>
              <w:autoSpaceDE/>
              <w:autoSpaceDN/>
              <w:bidi w:val="0"/>
              <w:adjustRightInd/>
              <w:snapToGrid/>
              <w:spacing w:after="181" w:afterLines="50"/>
              <w:ind w:left="1003"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Pemutusan SPK dilakukan dengan terlebih dahulu memberikan 3 (tiga) kali surat peringatan dari salah satu pihak ke pihak yang lain yang melakukan tindakan wanprestasi;</w:t>
            </w:r>
          </w:p>
          <w:p>
            <w:pPr>
              <w:keepNext w:val="0"/>
              <w:keepLines w:val="0"/>
              <w:pageBreakBefore w:val="0"/>
              <w:widowControl/>
              <w:numPr>
                <w:ilvl w:val="0"/>
                <w:numId w:val="41"/>
              </w:numPr>
              <w:tabs>
                <w:tab w:val="clear" w:pos="425"/>
              </w:tabs>
              <w:kinsoku/>
              <w:wordWrap/>
              <w:overflowPunct/>
              <w:topLinePunct w:val="0"/>
              <w:autoSpaceDE/>
              <w:autoSpaceDN/>
              <w:bidi w:val="0"/>
              <w:adjustRightInd/>
              <w:snapToGrid/>
              <w:spacing w:after="181" w:afterLines="50"/>
              <w:ind w:left="1003"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Pemutusan SPK dapat dilakukan oleh Pengguna Jasa atau Penyedia;</w:t>
            </w:r>
          </w:p>
          <w:p>
            <w:pPr>
              <w:keepNext w:val="0"/>
              <w:keepLines w:val="0"/>
              <w:pageBreakBefore w:val="0"/>
              <w:widowControl/>
              <w:numPr>
                <w:ilvl w:val="0"/>
                <w:numId w:val="41"/>
              </w:numPr>
              <w:tabs>
                <w:tab w:val="clear" w:pos="425"/>
              </w:tabs>
              <w:kinsoku/>
              <w:wordWrap/>
              <w:overflowPunct/>
              <w:topLinePunct w:val="0"/>
              <w:autoSpaceDE/>
              <w:autoSpaceDN/>
              <w:bidi w:val="0"/>
              <w:adjustRightInd/>
              <w:snapToGrid/>
              <w:spacing w:after="181" w:afterLines="50"/>
              <w:ind w:left="1003"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Pemutusan SPK dilakukan sekurang- kurangnya 14 (empat belas) hari kalender setelah Pengguna Jasa/Penyedia menyampaikan pemberitahuan rencana Pemutusan SPK secara tertulis kepada Penyedia/Pengguna Jasa;</w:t>
            </w:r>
          </w:p>
          <w:p>
            <w:pPr>
              <w:keepNext w:val="0"/>
              <w:keepLines w:val="0"/>
              <w:pageBreakBefore w:val="0"/>
              <w:widowControl/>
              <w:numPr>
                <w:ilvl w:val="0"/>
                <w:numId w:val="41"/>
              </w:numPr>
              <w:tabs>
                <w:tab w:val="clear" w:pos="425"/>
              </w:tabs>
              <w:kinsoku/>
              <w:wordWrap/>
              <w:overflowPunct/>
              <w:topLinePunct w:val="0"/>
              <w:autoSpaceDE/>
              <w:autoSpaceDN/>
              <w:bidi w:val="0"/>
              <w:adjustRightInd/>
              <w:snapToGrid/>
              <w:spacing w:after="181" w:afterLines="50"/>
              <w:ind w:left="1003"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dilakukan pemutusan SPK oleh salah satu pihak maka Pengguna Jasa membayar kepada Penyedia sesuai dengan pencapaian prestasi pekerjaan yang telah diterima oleh Pengguna Jasa dikurangi denda yang harus dibayar Penyedia (apabila ada), serta Penyedia menyerahkan semua hasil pelaksanaan kepada Pengguna Jasa dan selanjutnya menjadi hak milik Pengguna Jasa;</w:t>
            </w:r>
          </w:p>
          <w:p>
            <w:pPr>
              <w:widowControl w:val="0"/>
              <w:numPr>
                <w:ilvl w:val="0"/>
                <w:numId w:val="41"/>
              </w:numPr>
              <w:tabs>
                <w:tab w:val="clear" w:pos="425"/>
              </w:tabs>
              <w:ind w:left="1000" w:leftChars="0" w:right="184" w:rightChars="92" w:hanging="40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Mengesampingkan Pasal 1266 dan 1267 Kitab Undang-Undang Hukum Perdata, Pengguna Jasa atau Penyedia melalui pemberitahuan tertulis dapat melakukan</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pemutusan SPK apabila:</w:t>
            </w:r>
          </w:p>
          <w:p>
            <w:pPr>
              <w:widowControl w:val="0"/>
              <w:numPr>
                <w:ilvl w:val="0"/>
                <w:numId w:val="42"/>
              </w:numPr>
              <w:tabs>
                <w:tab w:val="left" w:pos="1600"/>
                <w:tab w:val="clear" w:pos="425"/>
              </w:tabs>
              <w:ind w:left="1600" w:leftChars="0" w:right="184" w:rightChars="92" w:hanging="6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atau Penyedia terbukti melakukan KKN, kecurangan dan/atau pemalsuan dalam proses pengadaan yang diputuskan oleh Instansi yang berwenang;</w:t>
            </w:r>
          </w:p>
          <w:p>
            <w:pPr>
              <w:widowControl w:val="0"/>
              <w:numPr>
                <w:ilvl w:val="0"/>
                <w:numId w:val="42"/>
              </w:numPr>
              <w:tabs>
                <w:tab w:val="left" w:pos="1600"/>
                <w:tab w:val="clear" w:pos="425"/>
              </w:tabs>
              <w:ind w:left="1600" w:leftChars="0" w:right="184" w:rightChars="92" w:hanging="6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pengaduan tentang penyimpangan prosedur, dugaan KKN dan/atau pelanggaran persaingan sehat dalam pelaksanaan Pengadaan Barang/Jasa dinyatakan benar oleh Instansi yang berwenang;</w:t>
            </w:r>
          </w:p>
          <w:p>
            <w:pPr>
              <w:widowControl w:val="0"/>
              <w:numPr>
                <w:ilvl w:val="0"/>
                <w:numId w:val="42"/>
              </w:numPr>
              <w:tabs>
                <w:tab w:val="left" w:pos="1600"/>
                <w:tab w:val="clear" w:pos="425"/>
              </w:tabs>
              <w:ind w:left="1600" w:leftChars="0" w:right="184" w:rightChars="92" w:hanging="6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berada dalam keadaan pailit yang diputuskan oleh pengadilan;</w:t>
            </w:r>
          </w:p>
          <w:p>
            <w:pPr>
              <w:widowControl w:val="0"/>
              <w:numPr>
                <w:ilvl w:val="0"/>
                <w:numId w:val="42"/>
              </w:numPr>
              <w:tabs>
                <w:tab w:val="left" w:pos="1600"/>
                <w:tab w:val="clear" w:pos="425"/>
              </w:tabs>
              <w:ind w:left="1600" w:leftChars="0" w:right="184" w:rightChars="92" w:hanging="6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terbukti dikenakan Sanksi Daftar Hitam sebelum penandatanganan SPK;</w:t>
            </w:r>
          </w:p>
          <w:p>
            <w:pPr>
              <w:widowControl w:val="0"/>
              <w:numPr>
                <w:ilvl w:val="0"/>
                <w:numId w:val="42"/>
              </w:numPr>
              <w:tabs>
                <w:tab w:val="left" w:pos="1600"/>
                <w:tab w:val="clear" w:pos="425"/>
              </w:tabs>
              <w:ind w:left="1600" w:leftChars="0" w:right="184" w:rightChars="92" w:hanging="6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gagal memperbaiki kinerja ;</w:t>
            </w:r>
          </w:p>
          <w:p>
            <w:pPr>
              <w:widowControl w:val="0"/>
              <w:numPr>
                <w:ilvl w:val="0"/>
                <w:numId w:val="42"/>
              </w:numPr>
              <w:tabs>
                <w:tab w:val="left" w:pos="1600"/>
                <w:tab w:val="clear" w:pos="425"/>
              </w:tabs>
              <w:ind w:left="1600" w:leftChars="0" w:right="184" w:rightChars="92" w:hanging="6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lalai/cidera janji dalam melaksanakan kewajibannya dan tidak memperbaiki kelalaiannya dalam jangka waktu yang telah ditetapkan;</w:t>
            </w:r>
          </w:p>
          <w:p>
            <w:pPr>
              <w:widowControl w:val="0"/>
              <w:numPr>
                <w:ilvl w:val="0"/>
                <w:numId w:val="42"/>
              </w:numPr>
              <w:tabs>
                <w:tab w:val="left" w:pos="1600"/>
                <w:tab w:val="clear" w:pos="425"/>
              </w:tabs>
              <w:ind w:left="1600" w:leftChars="0" w:right="184" w:rightChars="92" w:hanging="6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berdasarkan penelitian Pengguna Jasa, Penyedia tidak akan mampu menyelesaikan keseluruhan pekerjaan walaupun diberikan kesempatan sejak masa berakhirnya pelaksanaan pekerjaan untuk menyelesaikan pekerjaan;</w:t>
            </w:r>
          </w:p>
          <w:p>
            <w:pPr>
              <w:widowControl w:val="0"/>
              <w:numPr>
                <w:ilvl w:val="0"/>
                <w:numId w:val="42"/>
              </w:numPr>
              <w:tabs>
                <w:tab w:val="left" w:pos="1600"/>
                <w:tab w:val="clear" w:pos="425"/>
              </w:tabs>
              <w:ind w:left="1600" w:leftChars="0" w:right="184" w:rightChars="92" w:hanging="6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setelah diberikan kesempatan menyelesaikan pekerjaan sejak masa berakhirnya pelaksanaan pekerjaan, Penyedia tidak dapat menyelesaikan pekerjaan;</w:t>
            </w:r>
          </w:p>
          <w:p>
            <w:pPr>
              <w:widowControl w:val="0"/>
              <w:numPr>
                <w:ilvl w:val="0"/>
                <w:numId w:val="42"/>
              </w:numPr>
              <w:tabs>
                <w:tab w:val="left" w:pos="1600"/>
                <w:tab w:val="clear" w:pos="425"/>
              </w:tabs>
              <w:ind w:left="1600" w:leftChars="0" w:right="184" w:rightChars="92" w:hanging="6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menghentikan pekerjaan selama 28 (dua puluh delapan) hari kalender dan penghentian ini tidak tercantum dalam jadwal pelaksanaan pekerjaan serta tanpa persetujuan pengawas pekerjaan;</w:t>
            </w:r>
          </w:p>
          <w:p>
            <w:pPr>
              <w:widowControl w:val="0"/>
              <w:numPr>
                <w:ilvl w:val="0"/>
                <w:numId w:val="42"/>
              </w:numPr>
              <w:tabs>
                <w:tab w:val="left" w:pos="1600"/>
                <w:tab w:val="clear" w:pos="425"/>
              </w:tabs>
              <w:ind w:left="1600" w:leftChars="0" w:right="184" w:rightChars="92" w:hanging="6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mengalihkan seluruh kontrak bukan dikarenakan pergantian nama Penyedia;</w:t>
            </w:r>
          </w:p>
          <w:p>
            <w:pPr>
              <w:widowControl w:val="0"/>
              <w:numPr>
                <w:ilvl w:val="0"/>
                <w:numId w:val="42"/>
              </w:numPr>
              <w:tabs>
                <w:tab w:val="left" w:pos="1600"/>
                <w:tab w:val="clear" w:pos="425"/>
              </w:tabs>
              <w:ind w:left="1600" w:leftChars="0" w:right="184" w:rightChars="92" w:hanging="6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setelah mendapatkan persetujuan Pengguna Jasa, Pengawas Pekerjaan memerintahkan Penyedia untuk menunda pelaksanaan pekerjaan atau kelanjutan pekerjaan, dan perintah tersebut tidak ditarik selama 28 (dua puluh delapan) hari kalender; atau</w:t>
            </w:r>
          </w:p>
          <w:p>
            <w:pPr>
              <w:keepNext w:val="0"/>
              <w:keepLines w:val="0"/>
              <w:pageBreakBefore w:val="0"/>
              <w:widowControl/>
              <w:numPr>
                <w:ilvl w:val="0"/>
                <w:numId w:val="42"/>
              </w:numPr>
              <w:tabs>
                <w:tab w:val="left" w:pos="1600"/>
                <w:tab w:val="clear" w:pos="425"/>
              </w:tabs>
              <w:kinsoku/>
              <w:wordWrap/>
              <w:overflowPunct/>
              <w:topLinePunct w:val="0"/>
              <w:autoSpaceDE/>
              <w:autoSpaceDN/>
              <w:bidi w:val="0"/>
              <w:adjustRightInd/>
              <w:snapToGrid/>
              <w:spacing w:after="181" w:afterLines="50"/>
              <w:ind w:left="1600" w:leftChars="0" w:right="184" w:rightChars="92" w:hanging="6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tidak menerbitkan Surat Permintaan Pembayaran (SPP) untuk pembayaran tagihan angsuran sesuai dengan yang disepakati.</w:t>
            </w:r>
          </w:p>
          <w:p>
            <w:pPr>
              <w:widowControl w:val="0"/>
              <w:numPr>
                <w:ilvl w:val="0"/>
                <w:numId w:val="41"/>
              </w:numPr>
              <w:tabs>
                <w:tab w:val="clear" w:pos="425"/>
              </w:tabs>
              <w:ind w:left="1000" w:leftChars="0" w:right="184" w:rightChars="92" w:hanging="40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pemutusan SPK dilakukan pada Masa Pelaksanaan karena kesalahan Penyedia maka:</w:t>
            </w:r>
          </w:p>
          <w:p>
            <w:pPr>
              <w:widowControl w:val="0"/>
              <w:numPr>
                <w:ilvl w:val="0"/>
                <w:numId w:val="43"/>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Sisa uang muka harus dilunasi oleh Penyedia atau Jaminan Uang Muka dicairkan terlebih dahulu (apabila diberikan);</w:t>
            </w:r>
          </w:p>
          <w:p>
            <w:pPr>
              <w:widowControl w:val="0"/>
              <w:numPr>
                <w:ilvl w:val="0"/>
                <w:numId w:val="43"/>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membayar denda (apabila ada); dan</w:t>
            </w:r>
          </w:p>
          <w:p>
            <w:pPr>
              <w:keepNext w:val="0"/>
              <w:keepLines w:val="0"/>
              <w:pageBreakBefore w:val="0"/>
              <w:widowControl/>
              <w:numPr>
                <w:ilvl w:val="0"/>
                <w:numId w:val="43"/>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dikenakan Sanksi Daftar Hitam.</w:t>
            </w:r>
          </w:p>
          <w:p>
            <w:pPr>
              <w:widowControl w:val="0"/>
              <w:numPr>
                <w:ilvl w:val="0"/>
                <w:numId w:val="41"/>
              </w:numPr>
              <w:tabs>
                <w:tab w:val="clear" w:pos="425"/>
              </w:tabs>
              <w:ind w:left="1000" w:leftChars="0" w:right="184" w:rightChars="92" w:hanging="40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pemutusan SPK dilakukan pada Masa Pemeliharaan karena kesalahan Penyedia, maka:</w:t>
            </w:r>
          </w:p>
          <w:p>
            <w:pPr>
              <w:widowControl w:val="0"/>
              <w:numPr>
                <w:ilvl w:val="0"/>
                <w:numId w:val="44"/>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berhak untuk tidak membayar retensi atau Jaminan Pemeliharaan dicairkan terlebih dahulu untuk membiayai perbaikan/pemeliharaan; dan</w:t>
            </w:r>
          </w:p>
          <w:p>
            <w:pPr>
              <w:keepNext w:val="0"/>
              <w:keepLines w:val="0"/>
              <w:pageBreakBefore w:val="0"/>
              <w:widowControl/>
              <w:numPr>
                <w:ilvl w:val="0"/>
                <w:numId w:val="44"/>
              </w:numPr>
              <w:tabs>
                <w:tab w:val="clear" w:pos="425"/>
              </w:tabs>
              <w:kinsoku/>
              <w:wordWrap/>
              <w:overflowPunct/>
              <w:topLinePunct w:val="0"/>
              <w:autoSpaceDE/>
              <w:autoSpaceDN/>
              <w:bidi w:val="0"/>
              <w:adjustRightInd/>
              <w:snapToGrid/>
              <w:spacing w:after="181" w:afterLines="50"/>
              <w:ind w:left="1400"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dikenakan sanksi Daftar Hitam.</w:t>
            </w:r>
          </w:p>
          <w:p>
            <w:pPr>
              <w:keepNext w:val="0"/>
              <w:keepLines w:val="0"/>
              <w:pageBreakBefore w:val="0"/>
              <w:widowControl/>
              <w:numPr>
                <w:ilvl w:val="0"/>
                <w:numId w:val="41"/>
              </w:numPr>
              <w:tabs>
                <w:tab w:val="clear" w:pos="425"/>
              </w:tabs>
              <w:kinsoku/>
              <w:wordWrap/>
              <w:overflowPunct/>
              <w:topLinePunct w:val="0"/>
              <w:autoSpaceDE/>
              <w:autoSpaceDN/>
              <w:bidi w:val="0"/>
              <w:adjustRightInd/>
              <w:snapToGrid/>
              <w:spacing w:after="181" w:afterLines="50"/>
              <w:ind w:left="1003"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pemutusan SPK dilakukan karena Pengguna Jasa terlibat penyimpangan prosedur, melakukan KKN dan/atau pelanggaran persaingan sehat dalam pelaksanaan pengadaan, maka Pengguna Jasa dikenakan sanksi berdasarkan peraturan perundang-undangan;</w:t>
            </w:r>
          </w:p>
          <w:p>
            <w:pPr>
              <w:keepNext w:val="0"/>
              <w:keepLines w:val="0"/>
              <w:pageBreakBefore w:val="0"/>
              <w:widowControl/>
              <w:numPr>
                <w:ilvl w:val="0"/>
                <w:numId w:val="41"/>
              </w:numPr>
              <w:tabs>
                <w:tab w:val="clear" w:pos="425"/>
              </w:tabs>
              <w:kinsoku/>
              <w:wordWrap/>
              <w:overflowPunct/>
              <w:topLinePunct w:val="0"/>
              <w:autoSpaceDE/>
              <w:autoSpaceDN/>
              <w:bidi w:val="0"/>
              <w:adjustRightInd/>
              <w:snapToGrid/>
              <w:spacing w:after="181" w:afterLines="50"/>
              <w:ind w:left="1003" w:leftChars="0" w:right="184" w:rightChars="92" w:hanging="403"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Pencairan jaminan sebagaimana dimaksud di atas, dicairkan dan disetorkan ke kas Negara/Daerah;</w:t>
            </w:r>
          </w:p>
          <w:p>
            <w:pPr>
              <w:widowControl w:val="0"/>
              <w:numPr>
                <w:ilvl w:val="0"/>
                <w:numId w:val="41"/>
              </w:numPr>
              <w:tabs>
                <w:tab w:val="clear" w:pos="425"/>
              </w:tabs>
              <w:ind w:left="1000" w:leftChars="0" w:right="184" w:rightChars="92" w:hanging="40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Dalam hal terdapat nilai sisa penggunaan uang retensi atau uang pencairan Jaminan Pemeliharaan untuk membiayai pembiayaan/pemeliharaan maka Pengguna Jasa wajib menyetorkan ke kas Negara/Daerah.</w:t>
            </w:r>
          </w:p>
          <w:p>
            <w:pPr>
              <w:widowControl w:val="0"/>
              <w:numPr>
                <w:ilvl w:val="0"/>
                <w:numId w:val="0"/>
              </w:numPr>
              <w:ind w:left="600"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val="0"/>
                <w:bCs w:val="0"/>
                <w:i w:val="0"/>
                <w:iCs/>
                <w:sz w:val="24"/>
                <w:szCs w:val="24"/>
                <w:vertAlign w:val="baseline"/>
              </w:rPr>
            </w:pPr>
            <w:r>
              <w:rPr>
                <w:rFonts w:hint="default" w:ascii="Footlight MT Light" w:hAnsi="Footlight MT Light"/>
                <w:b/>
                <w:bCs/>
                <w:i w:val="0"/>
                <w:iCs/>
                <w:sz w:val="24"/>
                <w:szCs w:val="24"/>
                <w:vertAlign w:val="baseline"/>
              </w:rPr>
              <w:t>PEMBAYARAN</w:t>
            </w:r>
          </w:p>
          <w:p>
            <w:pPr>
              <w:widowControl w:val="0"/>
              <w:numPr>
                <w:ilvl w:val="0"/>
                <w:numId w:val="45"/>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Pembayaran prestasi hasil pekerjaan yang disepakati dilakukan oleh Pengguna Jasa, dengan ketentuan:</w:t>
            </w:r>
          </w:p>
          <w:p>
            <w:pPr>
              <w:widowControl w:val="0"/>
              <w:numPr>
                <w:ilvl w:val="0"/>
                <w:numId w:val="46"/>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Penyedia telah mengajukan tagihan disertai laporan kemajuan hasil pekerjaan;</w:t>
            </w:r>
          </w:p>
          <w:p>
            <w:pPr>
              <w:widowControl w:val="0"/>
              <w:numPr>
                <w:ilvl w:val="0"/>
                <w:numId w:val="46"/>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pembayaran dilakukan tidak boleh melebihi kemajuan hasil pekerjaan yang telah dicapai dan diterima oleh Pengguna Jasa;</w:t>
            </w:r>
          </w:p>
          <w:p>
            <w:pPr>
              <w:widowControl w:val="0"/>
              <w:numPr>
                <w:ilvl w:val="0"/>
                <w:numId w:val="46"/>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pembayaran dilakukan terhadap pekerjaan yang sudah terpasang;</w:t>
            </w:r>
          </w:p>
          <w:p>
            <w:pPr>
              <w:widowControl w:val="0"/>
              <w:numPr>
                <w:ilvl w:val="0"/>
                <w:numId w:val="46"/>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pembayaran dilakukan dengan sistem bulanan atau sekaligus sesuai ketentuan dalam SPK;</w:t>
            </w:r>
          </w:p>
          <w:p>
            <w:pPr>
              <w:widowControl w:val="0"/>
              <w:numPr>
                <w:ilvl w:val="0"/>
                <w:numId w:val="46"/>
              </w:numPr>
              <w:tabs>
                <w:tab w:val="clear" w:pos="425"/>
              </w:tabs>
              <w:ind w:left="14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pembayaran harus memperhitungkan:</w:t>
            </w:r>
          </w:p>
          <w:p>
            <w:pPr>
              <w:widowControl w:val="0"/>
              <w:numPr>
                <w:ilvl w:val="0"/>
                <w:numId w:val="47"/>
              </w:numPr>
              <w:tabs>
                <w:tab w:val="left" w:pos="1800"/>
                <w:tab w:val="clear" w:pos="425"/>
              </w:tabs>
              <w:ind w:left="18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angsuran uang muka;</w:t>
            </w:r>
          </w:p>
          <w:p>
            <w:pPr>
              <w:widowControl w:val="0"/>
              <w:numPr>
                <w:ilvl w:val="0"/>
                <w:numId w:val="47"/>
              </w:numPr>
              <w:tabs>
                <w:tab w:val="left" w:pos="1800"/>
                <w:tab w:val="clear" w:pos="425"/>
              </w:tabs>
              <w:ind w:left="18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denda dan/atau ganti rugi (apabila ada);</w:t>
            </w:r>
          </w:p>
          <w:p>
            <w:pPr>
              <w:widowControl w:val="0"/>
              <w:numPr>
                <w:ilvl w:val="0"/>
                <w:numId w:val="47"/>
              </w:numPr>
              <w:tabs>
                <w:tab w:val="left" w:pos="1800"/>
                <w:tab w:val="clear" w:pos="425"/>
              </w:tabs>
              <w:ind w:left="1800" w:leftChars="0" w:right="184" w:rightChars="92" w:hanging="425" w:firstLineChars="0"/>
              <w:jc w:val="left"/>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pajak; dan/atau</w:t>
            </w:r>
          </w:p>
          <w:p>
            <w:pPr>
              <w:keepNext w:val="0"/>
              <w:keepLines w:val="0"/>
              <w:pageBreakBefore w:val="0"/>
              <w:widowControl/>
              <w:numPr>
                <w:ilvl w:val="0"/>
                <w:numId w:val="47"/>
              </w:numPr>
              <w:tabs>
                <w:tab w:val="left" w:pos="1800"/>
                <w:tab w:val="clear" w:pos="425"/>
              </w:tabs>
              <w:kinsoku/>
              <w:wordWrap/>
              <w:overflowPunct/>
              <w:topLinePunct w:val="0"/>
              <w:autoSpaceDE/>
              <w:autoSpaceDN/>
              <w:bidi w:val="0"/>
              <w:adjustRightInd/>
              <w:snapToGrid/>
              <w:spacing w:after="181" w:afterLines="50"/>
              <w:ind w:left="1803" w:leftChars="0" w:right="184" w:rightChars="92" w:hanging="425" w:firstLineChars="0"/>
              <w:jc w:val="left"/>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uang retensi.</w:t>
            </w:r>
          </w:p>
          <w:p>
            <w:pPr>
              <w:keepNext w:val="0"/>
              <w:keepLines w:val="0"/>
              <w:pageBreakBefore w:val="0"/>
              <w:widowControl/>
              <w:numPr>
                <w:ilvl w:val="0"/>
                <w:numId w:val="45"/>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pembayaran terakhir hanya dilakukan setelah pekerjaan selesai 100% (seratus persen) dan Berita Acara Serah Terima Pertama Pekerjaan ditandatangani oleh Pengguna Jasa dan Penyedia;</w:t>
            </w:r>
          </w:p>
          <w:p>
            <w:pPr>
              <w:keepNext w:val="0"/>
              <w:keepLines w:val="0"/>
              <w:pageBreakBefore w:val="0"/>
              <w:widowControl/>
              <w:numPr>
                <w:ilvl w:val="0"/>
                <w:numId w:val="45"/>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Sebelum</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pembayaran</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terakhir</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dilakukan,</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Penyedia</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berkewajiban</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untuk</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menyerahkan kepada Pengawas Pekerjaan rincian perhitungan nilai tagihan terakhir</w:t>
            </w:r>
            <w:r>
              <w:rPr>
                <w:rFonts w:hint="default" w:ascii="Footlight MT Light" w:hAnsi="Footlight MT Light"/>
                <w:b w:val="0"/>
                <w:bCs w:val="0"/>
                <w:i w:val="0"/>
                <w:iCs/>
                <w:sz w:val="24"/>
                <w:szCs w:val="24"/>
                <w:vertAlign w:val="baseline"/>
                <w:lang w:val="id-ID"/>
              </w:rPr>
              <w:t xml:space="preserve"> </w:t>
            </w:r>
            <w:r>
              <w:rPr>
                <w:rFonts w:hint="default" w:ascii="Footlight MT Light" w:hAnsi="Footlight MT Light"/>
                <w:b w:val="0"/>
                <w:bCs w:val="0"/>
                <w:i w:val="0"/>
                <w:iCs/>
                <w:sz w:val="24"/>
                <w:szCs w:val="24"/>
                <w:vertAlign w:val="baseline"/>
              </w:rPr>
              <w:t>yang jatuh tempo. Pengguna Jasa berdasarkan hasil penelitian tagihan oleh Pengawas Pekerjaan berkewajiban untuk menerbitkan SPP untuk pembayaran tagihan angsuran terakhir paling lambat 7 (tujuh) hari kerja terhitung sejak tagihan dan dokumen penunjang dinyatakan lengkap dan diterima oleh Pengawas Pekerjaan;</w:t>
            </w:r>
          </w:p>
          <w:p>
            <w:pPr>
              <w:keepNext w:val="0"/>
              <w:keepLines w:val="0"/>
              <w:pageBreakBefore w:val="0"/>
              <w:widowControl/>
              <w:numPr>
                <w:ilvl w:val="0"/>
                <w:numId w:val="45"/>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dalam kurun waktu 7 (tujuh) hari kerja setelah pengajuan permintaan pembayaran dari Penyedia diterima harus sudah mengajukan Surat Permintaan Pembayaran kepada Pejabat Penandatanganan Surat Perintah Membayar (PPSPM);</w:t>
            </w:r>
          </w:p>
          <w:p>
            <w:pPr>
              <w:keepNext w:val="0"/>
              <w:keepLines w:val="0"/>
              <w:pageBreakBefore w:val="0"/>
              <w:widowControl/>
              <w:numPr>
                <w:ilvl w:val="0"/>
                <w:numId w:val="45"/>
              </w:numPr>
              <w:tabs>
                <w:tab w:val="clear" w:pos="425"/>
              </w:tabs>
              <w:kinsoku/>
              <w:wordWrap/>
              <w:overflowPunct/>
              <w:topLinePunct w:val="0"/>
              <w:autoSpaceDE/>
              <w:autoSpaceDN/>
              <w:bidi w:val="0"/>
              <w:adjustRightInd/>
              <w:snapToGrid/>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apabila terdapat ketidaksesuaian dalam perhitungan angsuran, tidak akan menjadi alasan untuk menunda pembayaran. Pengguna Jasa dapat meminta Penyedia untuk menyampaikan perhitungan prestasi sementara dengan mengesampingkan hal-hal yang sedang menjadi perselisihan;</w:t>
            </w:r>
          </w:p>
          <w:p>
            <w:pPr>
              <w:widowControl w:val="0"/>
              <w:numPr>
                <w:ilvl w:val="0"/>
                <w:numId w:val="45"/>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dapat menangguhkan pembayaran setiap angsuran prestasi pekerjaan Penyedia jika Penyedia gagal atau lalai memenuhi kewajiban kontraktualnya, termasuk penyerahan setiap Hasil Pekerjaan sesuai dengan waktu yang telah ditetapkan melalui pemberitahuan tertulis.</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DENDA DAN GANTI RUGI</w:t>
            </w:r>
          </w:p>
          <w:p>
            <w:pPr>
              <w:keepNext w:val="0"/>
              <w:keepLines w:val="0"/>
              <w:pageBreakBefore w:val="0"/>
              <w:widowControl/>
              <w:numPr>
                <w:ilvl w:val="0"/>
                <w:numId w:val="48"/>
              </w:numPr>
              <w:tabs>
                <w:tab w:val="clear" w:pos="425"/>
              </w:tabs>
              <w:kinsoku/>
              <w:wordWrap/>
              <w:overflowPunct/>
              <w:topLinePunct w:val="0"/>
              <w:autoSpaceDE/>
              <w:autoSpaceDN/>
              <w:bidi w:val="0"/>
              <w:adjustRightInd/>
              <w:snapToGrid w:val="0"/>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Denda merupakan sanksi finansial yang dikenakan kepada Penyedia, antara lain: denda keterlambatan dalam penyelesaian pelaksanaan pekerjaan, denda keterlambatan dalam perbaikan Cacat Mutu;</w:t>
            </w:r>
          </w:p>
          <w:p>
            <w:pPr>
              <w:keepNext w:val="0"/>
              <w:keepLines w:val="0"/>
              <w:pageBreakBefore w:val="0"/>
              <w:widowControl/>
              <w:numPr>
                <w:ilvl w:val="0"/>
                <w:numId w:val="48"/>
              </w:numPr>
              <w:tabs>
                <w:tab w:val="clear" w:pos="425"/>
              </w:tabs>
              <w:kinsoku/>
              <w:wordWrap/>
              <w:overflowPunct/>
              <w:topLinePunct w:val="0"/>
              <w:autoSpaceDE/>
              <w:autoSpaceDN/>
              <w:bidi w:val="0"/>
              <w:adjustRightInd/>
              <w:snapToGrid w:val="0"/>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Ganti rugi merupakan sanksi finansial yang dikenakan kepada Pengguna Jasa maupun Penyedia karena terjadinya cidera janji/wanprestasi. Besarnya sanksi ganti rugi adalah sebesar nilai kerugian yang ditimbulkan;</w:t>
            </w:r>
          </w:p>
          <w:p>
            <w:pPr>
              <w:keepNext w:val="0"/>
              <w:keepLines w:val="0"/>
              <w:pageBreakBefore w:val="0"/>
              <w:widowControl/>
              <w:numPr>
                <w:ilvl w:val="0"/>
                <w:numId w:val="48"/>
              </w:numPr>
              <w:tabs>
                <w:tab w:val="clear" w:pos="425"/>
              </w:tabs>
              <w:kinsoku/>
              <w:wordWrap/>
              <w:overflowPunct/>
              <w:topLinePunct w:val="0"/>
              <w:autoSpaceDE/>
              <w:autoSpaceDN/>
              <w:bidi w:val="0"/>
              <w:adjustRightInd/>
              <w:snapToGrid w:val="0"/>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Besarnya denda keterlambatan yang dikenakan kepada Penyedia atas keterlambatan penyelesaian pekerjaan adalah 1‰ (satu per seribu) dari Harga Kontrak (sebelum PPN);</w:t>
            </w:r>
          </w:p>
          <w:p>
            <w:pPr>
              <w:keepNext w:val="0"/>
              <w:keepLines w:val="0"/>
              <w:pageBreakBefore w:val="0"/>
              <w:widowControl/>
              <w:numPr>
                <w:ilvl w:val="0"/>
                <w:numId w:val="48"/>
              </w:numPr>
              <w:tabs>
                <w:tab w:val="clear" w:pos="425"/>
              </w:tabs>
              <w:kinsoku/>
              <w:wordWrap/>
              <w:overflowPunct/>
              <w:topLinePunct w:val="0"/>
              <w:autoSpaceDE/>
              <w:autoSpaceDN/>
              <w:bidi w:val="0"/>
              <w:adjustRightInd/>
              <w:snapToGrid w:val="0"/>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Besaran denda keterlambatan perbaikan akibat Cacat Mutu untuk setiap hari keterlambatan adalah 1/1000 (satu per seribu) dari biaya perbaikan cacat mutu;</w:t>
            </w:r>
          </w:p>
          <w:p>
            <w:pPr>
              <w:keepNext w:val="0"/>
              <w:keepLines w:val="0"/>
              <w:pageBreakBefore w:val="0"/>
              <w:widowControl/>
              <w:numPr>
                <w:ilvl w:val="0"/>
                <w:numId w:val="48"/>
              </w:numPr>
              <w:tabs>
                <w:tab w:val="clear" w:pos="425"/>
              </w:tabs>
              <w:kinsoku/>
              <w:wordWrap/>
              <w:overflowPunct/>
              <w:topLinePunct w:val="0"/>
              <w:autoSpaceDE/>
              <w:autoSpaceDN/>
              <w:bidi w:val="0"/>
              <w:adjustRightInd/>
              <w:snapToGrid w:val="0"/>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Besarnya ganti rugi sebagai akibat Peristiwa Kompensasi yang dibayar oleh Pengguna Jasa atas keterlambatan pembayaran adalah sebesar bunga dari nilai tagihan yang terlambat dibayar, berdasarkan tingkat suku bunga yang berlaku pada saat itu menurut ketetapan Bank Indonesia, sepanjang telah diputuskan oleh lembaga yang berwenang;</w:t>
            </w:r>
          </w:p>
          <w:p>
            <w:pPr>
              <w:keepNext w:val="0"/>
              <w:keepLines w:val="0"/>
              <w:pageBreakBefore w:val="0"/>
              <w:widowControl/>
              <w:numPr>
                <w:ilvl w:val="0"/>
                <w:numId w:val="48"/>
              </w:numPr>
              <w:tabs>
                <w:tab w:val="clear" w:pos="425"/>
              </w:tabs>
              <w:kinsoku/>
              <w:wordWrap/>
              <w:overflowPunct/>
              <w:topLinePunct w:val="0"/>
              <w:autoSpaceDE/>
              <w:autoSpaceDN/>
              <w:bidi w:val="0"/>
              <w:adjustRightInd/>
              <w:snapToGrid w:val="0"/>
              <w:spacing w:after="181" w:afterLines="50"/>
              <w:ind w:left="998" w:leftChars="0" w:right="184" w:rightChars="92" w:hanging="425" w:firstLineChars="0"/>
              <w:jc w:val="both"/>
              <w:textAlignment w:val="auto"/>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Ganti rugi kepada Penyedia dapat mengubah Harga Kontrak setelah dituangkan dalam adendum SPK;</w:t>
            </w:r>
          </w:p>
          <w:p>
            <w:pPr>
              <w:widowControl w:val="0"/>
              <w:numPr>
                <w:ilvl w:val="0"/>
                <w:numId w:val="48"/>
              </w:numPr>
              <w:tabs>
                <w:tab w:val="clear" w:pos="425"/>
              </w:tabs>
              <w:ind w:left="1000" w:leftChars="0" w:right="184" w:rightChars="92" w:hanging="425"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Pembayaran ganti rugi dilakukan oleh Pengguna Jasa, apabila Penyedia telah mengajukan tagihan disertai perhitungan dan data-data.</w:t>
            </w:r>
          </w:p>
          <w:p>
            <w:pPr>
              <w:widowControl w:val="0"/>
              <w:numPr>
                <w:ilvl w:val="0"/>
                <w:numId w:val="0"/>
              </w:numPr>
              <w:ind w:left="575" w:leftChars="0" w:right="184" w:rightChars="92"/>
              <w:jc w:val="both"/>
              <w:rPr>
                <w:rFonts w:hint="default" w:ascii="Footlight MT Light" w:hAnsi="Footlight MT Light"/>
                <w:b w:val="0"/>
                <w:bCs w:val="0"/>
                <w:i w:val="0"/>
                <w:iCs/>
                <w:sz w:val="24"/>
                <w:szCs w:val="24"/>
                <w:vertAlign w:val="baseline"/>
              </w:rPr>
            </w:pPr>
          </w:p>
          <w:p>
            <w:pPr>
              <w:widowControl w:val="0"/>
              <w:ind w:right="184" w:rightChars="92"/>
              <w:jc w:val="left"/>
              <w:rPr>
                <w:rFonts w:hint="default" w:ascii="Footlight MT Light" w:hAnsi="Footlight MT Light"/>
                <w:b w:val="0"/>
                <w:bCs w:val="0"/>
                <w:i w:val="0"/>
                <w:iCs/>
                <w:sz w:val="24"/>
                <w:szCs w:val="24"/>
                <w:vertAlign w:val="baseline"/>
              </w:rPr>
            </w:pPr>
          </w:p>
          <w:p>
            <w:pPr>
              <w:keepNext w:val="0"/>
              <w:keepLines w:val="0"/>
              <w:pageBreakBefore w:val="0"/>
              <w:widowControl/>
              <w:numPr>
                <w:ilvl w:val="0"/>
                <w:numId w:val="6"/>
              </w:numPr>
              <w:tabs>
                <w:tab w:val="left" w:pos="600"/>
                <w:tab w:val="clear" w:pos="425"/>
              </w:tabs>
              <w:kinsoku/>
              <w:wordWrap/>
              <w:overflowPunct/>
              <w:topLinePunct w:val="0"/>
              <w:autoSpaceDE/>
              <w:autoSpaceDN/>
              <w:bidi w:val="0"/>
              <w:adjustRightInd/>
              <w:snapToGrid/>
              <w:spacing w:after="109" w:afterLines="30" w:line="288" w:lineRule="auto"/>
              <w:ind w:left="584" w:leftChars="0" w:right="184" w:rightChars="92" w:hanging="584" w:firstLineChars="0"/>
              <w:jc w:val="left"/>
              <w:textAlignment w:val="auto"/>
              <w:rPr>
                <w:rFonts w:hint="default" w:ascii="Footlight MT Light" w:hAnsi="Footlight MT Light"/>
                <w:b/>
                <w:bCs/>
                <w:i w:val="0"/>
                <w:iCs/>
                <w:sz w:val="24"/>
                <w:szCs w:val="24"/>
                <w:vertAlign w:val="baseline"/>
              </w:rPr>
            </w:pPr>
            <w:r>
              <w:rPr>
                <w:rFonts w:hint="default" w:ascii="Footlight MT Light" w:hAnsi="Footlight MT Light"/>
                <w:b/>
                <w:bCs/>
                <w:i w:val="0"/>
                <w:iCs/>
                <w:sz w:val="24"/>
                <w:szCs w:val="24"/>
                <w:vertAlign w:val="baseline"/>
              </w:rPr>
              <w:t>PENYELESAIAN PERSELISIHAN</w:t>
            </w:r>
          </w:p>
          <w:p>
            <w:pPr>
              <w:widowControl w:val="0"/>
              <w:ind w:left="600" w:leftChars="300" w:right="184" w:rightChars="92" w:firstLine="0" w:firstLineChars="0"/>
              <w:jc w:val="both"/>
              <w:rPr>
                <w:rFonts w:hint="default" w:ascii="Footlight MT Light" w:hAnsi="Footlight MT Light"/>
                <w:b w:val="0"/>
                <w:bCs w:val="0"/>
                <w:i w:val="0"/>
                <w:iCs/>
                <w:sz w:val="24"/>
                <w:szCs w:val="24"/>
                <w:vertAlign w:val="baseline"/>
              </w:rPr>
            </w:pPr>
            <w:r>
              <w:rPr>
                <w:rFonts w:hint="default" w:ascii="Footlight MT Light" w:hAnsi="Footlight MT Light"/>
                <w:b w:val="0"/>
                <w:bCs w:val="0"/>
                <w:i w:val="0"/>
                <w:iCs/>
                <w:sz w:val="24"/>
                <w:szCs w:val="24"/>
                <w:vertAlign w:val="baseline"/>
              </w:rPr>
              <w:t>Pengguna Jasa dan penyedia berkewajiban untuk berupaya sungguh-sungguh menyelesaikan secara damai semua perselisihan yang timbul dari atau berhubungan dengan SPK ini atau interpretasinya selama atau setelah pelaksanaan pekerjaan. Jika perselisihan tidak dapat diselesaikan secara musyawarah maka perselisihan akan diselesaikan melalui Mediasi, Konsiliasi, atau arbitrase.</w:t>
            </w:r>
          </w:p>
          <w:p>
            <w:pPr>
              <w:widowControl w:val="0"/>
              <w:ind w:left="600" w:leftChars="300" w:right="184" w:rightChars="92" w:firstLine="0" w:firstLineChars="0"/>
              <w:jc w:val="both"/>
              <w:rPr>
                <w:rFonts w:hint="default" w:ascii="Footlight MT Light" w:hAnsi="Footlight MT Light"/>
                <w:b w:val="0"/>
                <w:bCs w:val="0"/>
                <w:i w:val="0"/>
                <w:iCs/>
                <w:sz w:val="24"/>
                <w:szCs w:val="24"/>
                <w:vertAlign w:val="baseline"/>
              </w:rPr>
            </w:pPr>
          </w:p>
        </w:tc>
      </w:tr>
    </w:tbl>
    <w:p>
      <w:pPr>
        <w:jc w:val="center"/>
        <w:rPr>
          <w:rFonts w:hint="default" w:ascii="Footlight MT Light" w:hAnsi="Footlight MT Light"/>
          <w:b/>
          <w:bCs/>
          <w:i w:val="0"/>
          <w:iCs/>
          <w:sz w:val="24"/>
          <w:szCs w:val="24"/>
        </w:rPr>
      </w:pPr>
    </w:p>
    <w:p>
      <w:pPr>
        <w:jc w:val="center"/>
        <w:rPr>
          <w:rFonts w:hint="default" w:ascii="Footlight MT Light" w:hAnsi="Footlight MT Light"/>
          <w:b/>
          <w:bCs/>
          <w:i w:val="0"/>
          <w:iCs/>
          <w:sz w:val="24"/>
          <w:szCs w:val="24"/>
        </w:rPr>
      </w:pPr>
    </w:p>
    <w:p>
      <w:pPr>
        <w:jc w:val="center"/>
        <w:rPr>
          <w:rFonts w:hint="default" w:ascii="Footlight MT Light" w:hAnsi="Footlight MT Light"/>
          <w:b/>
          <w:bCs/>
          <w:i w:val="0"/>
          <w:iCs/>
          <w:sz w:val="24"/>
          <w:szCs w:val="24"/>
        </w:rPr>
      </w:pPr>
    </w:p>
    <w:p>
      <w:pPr>
        <w:jc w:val="center"/>
        <w:rPr>
          <w:rFonts w:hint="default" w:ascii="Footlight MT Light" w:hAnsi="Footlight MT Light"/>
          <w:b/>
          <w:bCs/>
          <w:i w:val="0"/>
          <w:iCs/>
          <w:sz w:val="24"/>
          <w:szCs w:val="24"/>
        </w:rPr>
      </w:pPr>
    </w:p>
    <w:p>
      <w:pPr>
        <w:jc w:val="center"/>
        <w:rPr>
          <w:rFonts w:hint="default" w:ascii="Footlight MT Light" w:hAnsi="Footlight MT Light"/>
          <w:b/>
          <w:bCs/>
          <w:i w:val="0"/>
          <w:iCs/>
          <w:sz w:val="24"/>
          <w:szCs w:val="24"/>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lang w:val="id-ID"/>
        </w:rPr>
      </w:pPr>
    </w:p>
    <w:p>
      <w:pPr>
        <w:jc w:val="center"/>
        <w:rPr>
          <w:rFonts w:hint="default" w:ascii="Footlight MT Light" w:hAnsi="Footlight MT Light"/>
          <w:b/>
          <w:bCs/>
          <w:i w:val="0"/>
          <w:iCs/>
          <w:sz w:val="24"/>
          <w:szCs w:val="24"/>
        </w:rPr>
      </w:pPr>
      <w:r>
        <w:rPr>
          <w:rFonts w:hint="default" w:ascii="Footlight MT Light" w:hAnsi="Footlight MT Light"/>
          <w:b/>
          <w:bCs/>
          <w:i w:val="0"/>
          <w:iCs/>
          <w:sz w:val="24"/>
          <w:szCs w:val="24"/>
          <w:lang w:val="id-ID"/>
        </w:rPr>
        <w:t>BENTUK</w:t>
      </w:r>
      <w:r>
        <w:rPr>
          <w:rFonts w:hint="default" w:ascii="Footlight MT Light" w:hAnsi="Footlight MT Light"/>
          <w:b/>
          <w:bCs/>
          <w:i w:val="0"/>
          <w:iCs/>
          <w:sz w:val="24"/>
          <w:szCs w:val="24"/>
        </w:rPr>
        <w:t xml:space="preserve"> : SURAT PERINTAH MULAI KERJA</w:t>
      </w:r>
    </w:p>
    <w:p>
      <w:pPr>
        <w:jc w:val="left"/>
        <w:rPr>
          <w:rFonts w:hint="default" w:ascii="Footlight MT Light" w:hAnsi="Footlight MT Light"/>
          <w:b w:val="0"/>
          <w:bCs w:val="0"/>
          <w:i w:val="0"/>
          <w:iCs/>
          <w:sz w:val="24"/>
          <w:szCs w:val="24"/>
        </w:rPr>
      </w:pPr>
    </w:p>
    <w:p>
      <w:pPr>
        <w:jc w:val="center"/>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[kop surat satuan kerja/KPA]</w:t>
      </w:r>
    </w:p>
    <w:p>
      <w:pPr>
        <w:jc w:val="center"/>
        <w:rPr>
          <w:rFonts w:hint="default" w:ascii="Footlight MT Light" w:hAnsi="Footlight MT Light"/>
          <w:b w:val="0"/>
          <w:bCs w:val="0"/>
          <w:i w:val="0"/>
          <w:iCs/>
          <w:sz w:val="24"/>
          <w:szCs w:val="24"/>
        </w:rPr>
      </w:pPr>
    </w:p>
    <w:p>
      <w:pPr>
        <w:jc w:val="center"/>
        <w:rPr>
          <w:rFonts w:hint="default" w:ascii="Footlight MT Light" w:hAnsi="Footlight MT Light"/>
          <w:b/>
          <w:bCs/>
          <w:i w:val="0"/>
          <w:iCs/>
          <w:sz w:val="24"/>
          <w:szCs w:val="24"/>
        </w:rPr>
      </w:pPr>
      <w:r>
        <w:rPr>
          <w:rFonts w:hint="default" w:ascii="Footlight MT Light" w:hAnsi="Footlight MT Light"/>
          <w:b/>
          <w:bCs/>
          <w:i w:val="0"/>
          <w:iCs/>
          <w:sz w:val="24"/>
          <w:szCs w:val="24"/>
        </w:rPr>
        <w:t>SURAT PERINTAH MULAI KERJA (SPMK)</w:t>
      </w:r>
    </w:p>
    <w:p>
      <w:pPr>
        <w:jc w:val="center"/>
        <w:rPr>
          <w:rFonts w:hint="default" w:ascii="Footlight MT Light" w:hAnsi="Footlight MT Light"/>
          <w:b w:val="0"/>
          <w:bCs w:val="0"/>
          <w:i w:val="0"/>
          <w:iCs/>
          <w:sz w:val="24"/>
          <w:szCs w:val="24"/>
        </w:rPr>
      </w:pPr>
    </w:p>
    <w:p>
      <w:pPr>
        <w:jc w:val="center"/>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Nomor:</w:t>
      </w:r>
      <w:r>
        <w:rPr>
          <w:rFonts w:hint="default" w:ascii="Footlight MT Light" w:hAnsi="Footlight MT Light"/>
          <w:b w:val="0"/>
          <w:bCs w:val="0"/>
          <w:i w:val="0"/>
          <w:iCs/>
          <w:sz w:val="24"/>
          <w:szCs w:val="24"/>
          <w:lang w:val="id-ID"/>
        </w:rPr>
        <w:t>____________</w:t>
      </w:r>
    </w:p>
    <w:p>
      <w:pPr>
        <w:jc w:val="center"/>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Paket Pekerjaan:</w:t>
      </w:r>
      <w:r>
        <w:rPr>
          <w:rFonts w:hint="default" w:ascii="Footlight MT Light" w:hAnsi="Footlight MT Light"/>
          <w:b w:val="0"/>
          <w:bCs w:val="0"/>
          <w:i w:val="0"/>
          <w:iCs/>
          <w:sz w:val="24"/>
          <w:szCs w:val="24"/>
          <w:lang w:val="id-ID"/>
        </w:rPr>
        <w:t>____________</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Yang bertanda tangan di bawah ini:</w:t>
      </w:r>
    </w:p>
    <w:p>
      <w:pPr>
        <w:jc w:val="left"/>
        <w:rPr>
          <w:rFonts w:hint="default" w:ascii="Footlight MT Light" w:hAnsi="Footlight MT Light"/>
          <w:b w:val="0"/>
          <w:bCs w:val="0"/>
          <w:i w:val="0"/>
          <w:iCs/>
          <w:sz w:val="24"/>
          <w:szCs w:val="24"/>
        </w:rPr>
      </w:pPr>
    </w:p>
    <w:p>
      <w:pPr>
        <w:tabs>
          <w:tab w:val="left" w:pos="1200"/>
          <w:tab w:val="left" w:pos="1400"/>
        </w:tabs>
        <w:jc w:val="left"/>
        <w:rPr>
          <w:rFonts w:hint="default" w:ascii="Footlight MT Light" w:hAnsi="Footlight MT Light"/>
          <w:b w:val="0"/>
          <w:bCs w:val="0"/>
          <w:i/>
          <w:iCs w:val="0"/>
          <w:sz w:val="24"/>
          <w:szCs w:val="24"/>
        </w:rPr>
      </w:pPr>
      <w:r>
        <w:rPr>
          <w:rFonts w:hint="default" w:ascii="Footlight MT Light" w:hAnsi="Footlight MT Light"/>
          <w:b w:val="0"/>
          <w:bCs w:val="0"/>
          <w:i w:val="0"/>
          <w:iCs/>
          <w:sz w:val="24"/>
          <w:szCs w:val="24"/>
        </w:rPr>
        <w:t xml:space="preserve">Nama  </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rPr>
        <w:t>:</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_________</w:t>
      </w:r>
      <w:r>
        <w:rPr>
          <w:rFonts w:hint="default" w:ascii="Footlight MT Light" w:hAnsi="Footlight MT Light"/>
          <w:b w:val="0"/>
          <w:bCs w:val="0"/>
          <w:i/>
          <w:iCs w:val="0"/>
          <w:sz w:val="24"/>
          <w:szCs w:val="24"/>
        </w:rPr>
        <w:t xml:space="preserve">[nama </w:t>
      </w:r>
      <w:r>
        <w:rPr>
          <w:rFonts w:hint="default" w:ascii="Footlight MT Light" w:hAnsi="Footlight MT Light"/>
          <w:b w:val="0"/>
          <w:bCs w:val="0"/>
          <w:i/>
          <w:iCs w:val="0"/>
          <w:sz w:val="24"/>
          <w:szCs w:val="24"/>
          <w:lang w:val="id-ID"/>
        </w:rPr>
        <w:t>Pengguna Jasa</w:t>
      </w:r>
      <w:r>
        <w:rPr>
          <w:rFonts w:hint="default" w:ascii="Footlight MT Light" w:hAnsi="Footlight MT Light"/>
          <w:b w:val="0"/>
          <w:bCs w:val="0"/>
          <w:i/>
          <w:iCs w:val="0"/>
          <w:sz w:val="24"/>
          <w:szCs w:val="24"/>
        </w:rPr>
        <w:t>]</w:t>
      </w:r>
    </w:p>
    <w:p>
      <w:pPr>
        <w:tabs>
          <w:tab w:val="left" w:pos="1200"/>
          <w:tab w:val="left" w:pos="1400"/>
        </w:tabs>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Jabatan </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rPr>
        <w:t>:</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_________</w:t>
      </w:r>
      <w:r>
        <w:rPr>
          <w:rFonts w:hint="default" w:ascii="Footlight MT Light" w:hAnsi="Footlight MT Light"/>
          <w:b w:val="0"/>
          <w:bCs w:val="0"/>
          <w:i w:val="0"/>
          <w:iCs/>
          <w:sz w:val="24"/>
          <w:szCs w:val="24"/>
        </w:rPr>
        <w:t xml:space="preserve">[jabatan </w:t>
      </w:r>
      <w:r>
        <w:rPr>
          <w:rFonts w:hint="default" w:ascii="Footlight MT Light" w:hAnsi="Footlight MT Light"/>
          <w:b w:val="0"/>
          <w:bCs w:val="0"/>
          <w:i w:val="0"/>
          <w:iCs/>
          <w:sz w:val="24"/>
          <w:szCs w:val="24"/>
          <w:lang w:val="id-ID"/>
        </w:rPr>
        <w:t>Pengguna Jasa</w:t>
      </w:r>
      <w:r>
        <w:rPr>
          <w:rFonts w:hint="default" w:ascii="Footlight MT Light" w:hAnsi="Footlight MT Light"/>
          <w:b w:val="0"/>
          <w:bCs w:val="0"/>
          <w:i w:val="0"/>
          <w:iCs/>
          <w:sz w:val="24"/>
          <w:szCs w:val="24"/>
        </w:rPr>
        <w:t>]</w:t>
      </w:r>
    </w:p>
    <w:p>
      <w:pPr>
        <w:tabs>
          <w:tab w:val="left" w:pos="1200"/>
          <w:tab w:val="left" w:pos="1400"/>
        </w:tabs>
        <w:jc w:val="left"/>
        <w:rPr>
          <w:rFonts w:hint="default" w:ascii="Footlight MT Light" w:hAnsi="Footlight MT Light"/>
          <w:b w:val="0"/>
          <w:bCs w:val="0"/>
          <w:i/>
          <w:iCs w:val="0"/>
          <w:sz w:val="24"/>
          <w:szCs w:val="24"/>
        </w:rPr>
      </w:pPr>
      <w:r>
        <w:rPr>
          <w:rFonts w:hint="default" w:ascii="Footlight MT Light" w:hAnsi="Footlight MT Light"/>
          <w:b w:val="0"/>
          <w:bCs w:val="0"/>
          <w:i w:val="0"/>
          <w:iCs/>
          <w:sz w:val="24"/>
          <w:szCs w:val="24"/>
        </w:rPr>
        <w:t>Alamat</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rPr>
        <w:t>:</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__________</w:t>
      </w:r>
      <w:r>
        <w:rPr>
          <w:rFonts w:hint="default" w:ascii="Footlight MT Light" w:hAnsi="Footlight MT Light"/>
          <w:b w:val="0"/>
          <w:bCs w:val="0"/>
          <w:i/>
          <w:iCs w:val="0"/>
          <w:sz w:val="24"/>
          <w:szCs w:val="24"/>
        </w:rPr>
        <w:t xml:space="preserve">[alamat kegiatan/satuan kerja </w:t>
      </w:r>
      <w:r>
        <w:rPr>
          <w:rFonts w:hint="default" w:ascii="Footlight MT Light" w:hAnsi="Footlight MT Light"/>
          <w:b w:val="0"/>
          <w:bCs w:val="0"/>
          <w:i/>
          <w:iCs w:val="0"/>
          <w:sz w:val="24"/>
          <w:szCs w:val="24"/>
          <w:lang w:val="id-ID"/>
        </w:rPr>
        <w:t>Pengguna Jasa</w:t>
      </w:r>
      <w:r>
        <w:rPr>
          <w:rFonts w:hint="default" w:ascii="Footlight MT Light" w:hAnsi="Footlight MT Light"/>
          <w:b w:val="0"/>
          <w:bCs w:val="0"/>
          <w:i/>
          <w:iCs w:val="0"/>
          <w:sz w:val="24"/>
          <w:szCs w:val="24"/>
        </w:rPr>
        <w:t>]</w:t>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selanjutnya disebut sebagai </w:t>
      </w:r>
      <w:r>
        <w:rPr>
          <w:rFonts w:hint="default" w:ascii="Footlight MT Light" w:hAnsi="Footlight MT Light"/>
          <w:b w:val="0"/>
          <w:bCs w:val="0"/>
          <w:i w:val="0"/>
          <w:iCs/>
          <w:sz w:val="24"/>
          <w:szCs w:val="24"/>
          <w:lang w:val="id-ID"/>
        </w:rPr>
        <w:t>Pengguna Jasa</w:t>
      </w:r>
      <w:r>
        <w:rPr>
          <w:rFonts w:hint="default" w:ascii="Footlight MT Light" w:hAnsi="Footlight MT Light"/>
          <w:b w:val="0"/>
          <w:bCs w:val="0"/>
          <w:i w:val="0"/>
          <w:iCs/>
          <w:sz w:val="24"/>
          <w:szCs w:val="24"/>
        </w:rPr>
        <w:t>;</w:t>
      </w:r>
    </w:p>
    <w:p>
      <w:pPr>
        <w:jc w:val="left"/>
        <w:rPr>
          <w:rFonts w:hint="default" w:ascii="Footlight MT Light" w:hAnsi="Footlight MT Light"/>
          <w:b w:val="0"/>
          <w:bCs w:val="0"/>
          <w:i w:val="0"/>
          <w:iCs/>
          <w:sz w:val="24"/>
          <w:szCs w:val="24"/>
        </w:rPr>
      </w:pPr>
    </w:p>
    <w:p>
      <w:pPr>
        <w:jc w:val="both"/>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berdasarkan Surat </w:t>
      </w:r>
      <w:r>
        <w:rPr>
          <w:rFonts w:hint="default" w:ascii="Footlight MT Light" w:hAnsi="Footlight MT Light"/>
          <w:b w:val="0"/>
          <w:bCs w:val="0"/>
          <w:i w:val="0"/>
          <w:iCs/>
          <w:sz w:val="24"/>
          <w:szCs w:val="24"/>
          <w:lang w:val="id-ID"/>
        </w:rPr>
        <w:t xml:space="preserve">Perintah Kerja (SPK) </w:t>
      </w:r>
      <w:r>
        <w:rPr>
          <w:rFonts w:hint="default" w:ascii="Footlight MT Light" w:hAnsi="Footlight MT Light"/>
          <w:b w:val="0"/>
          <w:bCs w:val="0"/>
          <w:i w:val="0"/>
          <w:iCs/>
          <w:sz w:val="24"/>
          <w:szCs w:val="24"/>
        </w:rPr>
        <w:t>nomor</w:t>
      </w:r>
      <w:r>
        <w:rPr>
          <w:rFonts w:hint="default" w:ascii="Footlight MT Light" w:hAnsi="Footlight MT Light"/>
          <w:b w:val="0"/>
          <w:bCs w:val="0"/>
          <w:i w:val="0"/>
          <w:iCs/>
          <w:sz w:val="24"/>
          <w:szCs w:val="24"/>
          <w:lang w:val="id-ID"/>
        </w:rPr>
        <w:t xml:space="preserve"> __________ </w:t>
      </w:r>
      <w:r>
        <w:rPr>
          <w:rFonts w:hint="default" w:ascii="Footlight MT Light" w:hAnsi="Footlight MT Light"/>
          <w:b w:val="0"/>
          <w:bCs w:val="0"/>
          <w:i w:val="0"/>
          <w:iCs/>
          <w:sz w:val="24"/>
          <w:szCs w:val="24"/>
        </w:rPr>
        <w:t xml:space="preserve">tanggal </w:t>
      </w:r>
      <w:r>
        <w:rPr>
          <w:rFonts w:hint="default" w:ascii="Footlight MT Light" w:hAnsi="Footlight MT Light"/>
          <w:b w:val="0"/>
          <w:bCs w:val="0"/>
          <w:i w:val="0"/>
          <w:iCs/>
          <w:sz w:val="24"/>
          <w:szCs w:val="24"/>
          <w:lang w:val="id-ID"/>
        </w:rPr>
        <w:t>_______</w:t>
      </w:r>
      <w:r>
        <w:rPr>
          <w:rFonts w:hint="default" w:ascii="Footlight MT Light" w:hAnsi="Footlight MT Light"/>
          <w:b w:val="0"/>
          <w:bCs w:val="0"/>
          <w:i w:val="0"/>
          <w:iCs/>
          <w:sz w:val="24"/>
          <w:szCs w:val="24"/>
        </w:rPr>
        <w:tab/>
      </w:r>
      <w:r>
        <w:rPr>
          <w:rFonts w:hint="default" w:ascii="Footlight MT Light" w:hAnsi="Footlight MT Light"/>
          <w:b w:val="0"/>
          <w:bCs w:val="0"/>
          <w:i w:val="0"/>
          <w:iCs/>
          <w:sz w:val="24"/>
          <w:szCs w:val="24"/>
        </w:rPr>
        <w:t>, bersama ini memerintahkan:</w:t>
      </w:r>
    </w:p>
    <w:p>
      <w:pPr>
        <w:jc w:val="left"/>
        <w:rPr>
          <w:rFonts w:hint="default" w:ascii="Footlight MT Light" w:hAnsi="Footlight MT Light"/>
          <w:b w:val="0"/>
          <w:bCs w:val="0"/>
          <w:i w:val="0"/>
          <w:iCs/>
          <w:sz w:val="24"/>
          <w:szCs w:val="24"/>
        </w:rPr>
      </w:pPr>
    </w:p>
    <w:p>
      <w:pPr>
        <w:tabs>
          <w:tab w:val="left" w:pos="1000"/>
        </w:tabs>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lang w:val="id-ID"/>
        </w:rPr>
        <w:t>Nama</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iCs w:val="0"/>
          <w:sz w:val="24"/>
          <w:szCs w:val="24"/>
          <w:lang w:val="id-ID"/>
        </w:rPr>
        <w:t xml:space="preserve">___________________ </w:t>
      </w:r>
      <w:r>
        <w:rPr>
          <w:rFonts w:hint="default" w:ascii="Footlight MT Light" w:hAnsi="Footlight MT Light"/>
          <w:b w:val="0"/>
          <w:bCs w:val="0"/>
          <w:i/>
          <w:iCs w:val="0"/>
          <w:sz w:val="24"/>
          <w:szCs w:val="24"/>
        </w:rPr>
        <w:t>[nama penyedia]</w:t>
      </w:r>
      <w:r>
        <w:rPr>
          <w:rFonts w:hint="default" w:ascii="Footlight MT Light" w:hAnsi="Footlight MT Light"/>
          <w:b w:val="0"/>
          <w:bCs w:val="0"/>
          <w:i w:val="0"/>
          <w:iCs/>
          <w:sz w:val="24"/>
          <w:szCs w:val="24"/>
        </w:rPr>
        <w:t xml:space="preserve"> </w:t>
      </w:r>
    </w:p>
    <w:p>
      <w:pPr>
        <w:tabs>
          <w:tab w:val="left" w:pos="1000"/>
        </w:tabs>
        <w:jc w:val="left"/>
        <w:rPr>
          <w:rFonts w:hint="default" w:ascii="Footlight MT Light" w:hAnsi="Footlight MT Light"/>
          <w:b w:val="0"/>
          <w:bCs w:val="0"/>
          <w:i/>
          <w:iCs w:val="0"/>
          <w:sz w:val="24"/>
          <w:szCs w:val="24"/>
        </w:rPr>
      </w:pPr>
      <w:r>
        <w:rPr>
          <w:rFonts w:hint="default" w:ascii="Footlight MT Light" w:hAnsi="Footlight MT Light"/>
          <w:b w:val="0"/>
          <w:bCs w:val="0"/>
          <w:i w:val="0"/>
          <w:iCs/>
          <w:sz w:val="24"/>
          <w:szCs w:val="24"/>
        </w:rPr>
        <w:t>Alamat</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rPr>
        <w:t>:</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iCs w:val="0"/>
          <w:sz w:val="24"/>
          <w:szCs w:val="24"/>
          <w:lang w:val="id-ID"/>
        </w:rPr>
        <w:t>___________________</w:t>
      </w:r>
      <w:r>
        <w:rPr>
          <w:rFonts w:hint="default" w:ascii="Footlight MT Light" w:hAnsi="Footlight MT Light"/>
          <w:b w:val="0"/>
          <w:bCs w:val="0"/>
          <w:i/>
          <w:iCs w:val="0"/>
          <w:sz w:val="24"/>
          <w:szCs w:val="24"/>
        </w:rPr>
        <w:t xml:space="preserve">[alamat penyedia] </w:t>
      </w:r>
    </w:p>
    <w:p>
      <w:pPr>
        <w:jc w:val="left"/>
        <w:rPr>
          <w:rFonts w:hint="default" w:ascii="Footlight MT Light" w:hAnsi="Footlight MT Light"/>
          <w:b w:val="0"/>
          <w:bCs w:val="0"/>
          <w:i w:val="0"/>
          <w:iCs/>
          <w:sz w:val="24"/>
          <w:szCs w:val="24"/>
          <w:lang w:val="id-ID"/>
        </w:rPr>
      </w:pPr>
      <w:r>
        <w:rPr>
          <w:rFonts w:hint="default" w:ascii="Footlight MT Light" w:hAnsi="Footlight MT Light"/>
          <w:b w:val="0"/>
          <w:bCs w:val="0"/>
          <w:i w:val="0"/>
          <w:iCs/>
          <w:sz w:val="24"/>
          <w:szCs w:val="24"/>
        </w:rPr>
        <w:t xml:space="preserve">yang dalam hal ini diwakili oleh: </w:t>
      </w:r>
      <w:r>
        <w:rPr>
          <w:rFonts w:hint="default" w:ascii="Footlight MT Light" w:hAnsi="Footlight MT Light"/>
          <w:b w:val="0"/>
          <w:bCs w:val="0"/>
          <w:i w:val="0"/>
          <w:iCs/>
          <w:sz w:val="24"/>
          <w:szCs w:val="24"/>
          <w:lang w:val="id-ID"/>
        </w:rPr>
        <w:t>____________</w:t>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 </w:t>
      </w:r>
      <w:r>
        <w:rPr>
          <w:rFonts w:hint="default" w:ascii="Footlight MT Light" w:hAnsi="Footlight MT Light"/>
          <w:b w:val="0"/>
          <w:bCs w:val="0"/>
          <w:i w:val="0"/>
          <w:iCs/>
          <w:sz w:val="24"/>
          <w:szCs w:val="24"/>
        </w:rPr>
        <w:tab/>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selanjutnya disebut sebagai Penyedia;</w:t>
      </w:r>
    </w:p>
    <w:p>
      <w:pPr>
        <w:jc w:val="left"/>
        <w:rPr>
          <w:rFonts w:hint="default" w:ascii="Footlight MT Light" w:hAnsi="Footlight MT Light"/>
          <w:b w:val="0"/>
          <w:bCs w:val="0"/>
          <w:i w:val="0"/>
          <w:iCs/>
          <w:sz w:val="24"/>
          <w:szCs w:val="24"/>
        </w:rPr>
      </w:pPr>
    </w:p>
    <w:p>
      <w:pPr>
        <w:jc w:val="both"/>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untuk segera memulai pelaksanaan pekerjaan dengan memperhatikan ketentuan- ketentuan sebagai berikut:</w:t>
      </w:r>
    </w:p>
    <w:p>
      <w:pPr>
        <w:jc w:val="left"/>
        <w:rPr>
          <w:rFonts w:hint="default" w:ascii="Footlight MT Light" w:hAnsi="Footlight MT Light"/>
          <w:b w:val="0"/>
          <w:bCs w:val="0"/>
          <w:i w:val="0"/>
          <w:iCs/>
          <w:sz w:val="24"/>
          <w:szCs w:val="24"/>
        </w:rPr>
      </w:pPr>
    </w:p>
    <w:p>
      <w:pPr>
        <w:keepNext w:val="0"/>
        <w:keepLines w:val="0"/>
        <w:pageBreakBefore w:val="0"/>
        <w:widowControl/>
        <w:numPr>
          <w:ilvl w:val="0"/>
          <w:numId w:val="49"/>
        </w:numPr>
        <w:kinsoku/>
        <w:wordWrap/>
        <w:overflowPunct/>
        <w:topLinePunct w:val="0"/>
        <w:autoSpaceDE/>
        <w:autoSpaceDN/>
        <w:bidi w:val="0"/>
        <w:adjustRightInd/>
        <w:snapToGrid/>
        <w:ind w:left="425" w:leftChars="0" w:hanging="425" w:firstLineChars="0"/>
        <w:jc w:val="left"/>
        <w:textAlignment w:val="auto"/>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u w:val="single"/>
        </w:rPr>
        <w:t>Macam pekerjaan:</w:t>
      </w:r>
      <w:r>
        <w:rPr>
          <w:rFonts w:hint="default" w:ascii="Footlight MT Light" w:hAnsi="Footlight MT Light"/>
          <w:b w:val="0"/>
          <w:bCs w:val="0"/>
          <w:i w:val="0"/>
          <w:iCs/>
          <w:sz w:val="24"/>
          <w:szCs w:val="24"/>
          <w:lang w:val="id-ID"/>
        </w:rPr>
        <w:t xml:space="preserve"> ___________________</w:t>
      </w:r>
      <w:r>
        <w:rPr>
          <w:rFonts w:hint="default" w:ascii="Footlight MT Light" w:hAnsi="Footlight MT Light"/>
          <w:b w:val="0"/>
          <w:bCs w:val="0"/>
          <w:i w:val="0"/>
          <w:iCs/>
          <w:sz w:val="24"/>
          <w:szCs w:val="24"/>
        </w:rPr>
        <w:t xml:space="preserve"> ;</w:t>
      </w:r>
    </w:p>
    <w:p>
      <w:pPr>
        <w:keepNext w:val="0"/>
        <w:keepLines w:val="0"/>
        <w:pageBreakBefore w:val="0"/>
        <w:widowControl/>
        <w:numPr>
          <w:ilvl w:val="0"/>
          <w:numId w:val="49"/>
        </w:numPr>
        <w:kinsoku/>
        <w:wordWrap/>
        <w:overflowPunct/>
        <w:topLinePunct w:val="0"/>
        <w:autoSpaceDE/>
        <w:autoSpaceDN/>
        <w:bidi w:val="0"/>
        <w:adjustRightInd/>
        <w:snapToGrid/>
        <w:ind w:left="425" w:leftChars="0" w:hanging="425" w:firstLineChars="0"/>
        <w:jc w:val="left"/>
        <w:textAlignment w:val="auto"/>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u w:val="single"/>
        </w:rPr>
        <w:t>Tanggal mulai kerja:</w:t>
      </w:r>
      <w:r>
        <w:rPr>
          <w:rFonts w:hint="default" w:ascii="Footlight MT Light" w:hAnsi="Footlight MT Light"/>
          <w:b w:val="0"/>
          <w:bCs w:val="0"/>
          <w:i w:val="0"/>
          <w:iCs/>
          <w:sz w:val="24"/>
          <w:szCs w:val="24"/>
          <w:lang w:val="id-ID"/>
        </w:rPr>
        <w:t xml:space="preserve"> ________________</w:t>
      </w:r>
      <w:r>
        <w:rPr>
          <w:rFonts w:hint="default" w:ascii="Footlight MT Light" w:hAnsi="Footlight MT Light"/>
          <w:b w:val="0"/>
          <w:bCs w:val="0"/>
          <w:i w:val="0"/>
          <w:iCs/>
          <w:sz w:val="24"/>
          <w:szCs w:val="24"/>
        </w:rPr>
        <w:t>;</w:t>
      </w:r>
    </w:p>
    <w:p>
      <w:pPr>
        <w:keepNext w:val="0"/>
        <w:keepLines w:val="0"/>
        <w:pageBreakBefore w:val="0"/>
        <w:widowControl/>
        <w:numPr>
          <w:ilvl w:val="0"/>
          <w:numId w:val="49"/>
        </w:numPr>
        <w:kinsoku/>
        <w:wordWrap/>
        <w:overflowPunct/>
        <w:topLinePunct w:val="0"/>
        <w:autoSpaceDE/>
        <w:autoSpaceDN/>
        <w:bidi w:val="0"/>
        <w:adjustRightInd/>
        <w:snapToGrid/>
        <w:ind w:left="425" w:leftChars="0" w:hanging="425" w:firstLineChars="0"/>
        <w:jc w:val="left"/>
        <w:textAlignment w:val="auto"/>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u w:val="single"/>
        </w:rPr>
        <w:t>Syarat-syarat pekerjaan:</w:t>
      </w:r>
      <w:r>
        <w:rPr>
          <w:rFonts w:hint="default" w:ascii="Footlight MT Light" w:hAnsi="Footlight MT Light"/>
          <w:b w:val="0"/>
          <w:bCs w:val="0"/>
          <w:i w:val="0"/>
          <w:iCs/>
          <w:sz w:val="24"/>
          <w:szCs w:val="24"/>
        </w:rPr>
        <w:t xml:space="preserve"> sesuai dengan persyaratan dan ketentuan </w:t>
      </w:r>
      <w:r>
        <w:rPr>
          <w:rFonts w:hint="default" w:ascii="Footlight MT Light" w:hAnsi="Footlight MT Light"/>
          <w:b w:val="0"/>
          <w:bCs w:val="0"/>
          <w:i w:val="0"/>
          <w:iCs/>
          <w:sz w:val="24"/>
          <w:szCs w:val="24"/>
          <w:lang w:val="id-ID"/>
        </w:rPr>
        <w:t>SPK</w:t>
      </w:r>
      <w:r>
        <w:rPr>
          <w:rFonts w:hint="default" w:ascii="Footlight MT Light" w:hAnsi="Footlight MT Light"/>
          <w:b w:val="0"/>
          <w:bCs w:val="0"/>
          <w:i w:val="0"/>
          <w:iCs/>
          <w:sz w:val="24"/>
          <w:szCs w:val="24"/>
        </w:rPr>
        <w:t>;</w:t>
      </w:r>
    </w:p>
    <w:p>
      <w:pPr>
        <w:keepNext w:val="0"/>
        <w:keepLines w:val="0"/>
        <w:pageBreakBefore w:val="0"/>
        <w:widowControl/>
        <w:numPr>
          <w:ilvl w:val="0"/>
          <w:numId w:val="49"/>
        </w:numPr>
        <w:kinsoku/>
        <w:wordWrap/>
        <w:overflowPunct/>
        <w:topLinePunct w:val="0"/>
        <w:autoSpaceDE/>
        <w:autoSpaceDN/>
        <w:bidi w:val="0"/>
        <w:adjustRightInd/>
        <w:snapToGrid/>
        <w:ind w:left="425" w:leftChars="0" w:hanging="425" w:firstLineChars="0"/>
        <w:jc w:val="left"/>
        <w:textAlignment w:val="auto"/>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u w:val="single"/>
        </w:rPr>
        <w:t>Waktu penyelesaian:</w:t>
      </w:r>
      <w:r>
        <w:rPr>
          <w:rFonts w:hint="default" w:ascii="Footlight MT Light" w:hAnsi="Footlight MT Light"/>
          <w:b w:val="0"/>
          <w:bCs w:val="0"/>
          <w:i w:val="0"/>
          <w:iCs/>
          <w:sz w:val="24"/>
          <w:szCs w:val="24"/>
        </w:rPr>
        <w:t xml:space="preserve"> selama </w:t>
      </w:r>
      <w:r>
        <w:rPr>
          <w:rFonts w:hint="default" w:ascii="Footlight MT Light" w:hAnsi="Footlight MT Light"/>
          <w:b w:val="0"/>
          <w:bCs w:val="0"/>
          <w:i w:val="0"/>
          <w:iCs/>
          <w:sz w:val="24"/>
          <w:szCs w:val="24"/>
          <w:lang w:val="id-ID"/>
        </w:rPr>
        <w:t xml:space="preserve">_____ </w:t>
      </w:r>
      <w:r>
        <w:rPr>
          <w:rFonts w:hint="default" w:ascii="Footlight MT Light" w:hAnsi="Footlight MT Light"/>
          <w:b w:val="0"/>
          <w:bCs w:val="0"/>
          <w:i w:val="0"/>
          <w:iCs/>
          <w:sz w:val="24"/>
          <w:szCs w:val="24"/>
        </w:rPr>
        <w:t>(</w:t>
      </w:r>
      <w:r>
        <w:rPr>
          <w:rFonts w:hint="default" w:ascii="Footlight MT Light" w:hAnsi="Footlight MT Light"/>
          <w:b w:val="0"/>
          <w:bCs w:val="0"/>
          <w:i w:val="0"/>
          <w:iCs/>
          <w:sz w:val="24"/>
          <w:szCs w:val="24"/>
          <w:lang w:val="id-ID"/>
        </w:rPr>
        <w:t>_____</w:t>
      </w:r>
      <w:r>
        <w:rPr>
          <w:rFonts w:hint="default" w:ascii="Footlight MT Light" w:hAnsi="Footlight MT Light"/>
          <w:b w:val="0"/>
          <w:bCs w:val="0"/>
          <w:i w:val="0"/>
          <w:iCs/>
          <w:sz w:val="24"/>
          <w:szCs w:val="24"/>
        </w:rPr>
        <w:t xml:space="preserve">) </w:t>
      </w:r>
      <w:r>
        <w:rPr>
          <w:rFonts w:hint="default" w:ascii="Footlight MT Light" w:hAnsi="Footlight MT Light"/>
          <w:b w:val="0"/>
          <w:bCs w:val="0"/>
          <w:i/>
          <w:iCs w:val="0"/>
          <w:sz w:val="24"/>
          <w:szCs w:val="24"/>
        </w:rPr>
        <w:t>hari</w:t>
      </w:r>
      <w:r>
        <w:rPr>
          <w:rFonts w:hint="default" w:ascii="Footlight MT Light" w:hAnsi="Footlight MT Light"/>
          <w:b w:val="0"/>
          <w:bCs w:val="0"/>
          <w:i/>
          <w:iCs w:val="0"/>
          <w:sz w:val="24"/>
          <w:szCs w:val="24"/>
          <w:lang w:val="id-ID"/>
        </w:rPr>
        <w:t>/</w:t>
      </w:r>
      <w:r>
        <w:rPr>
          <w:rFonts w:hint="default" w:ascii="Footlight MT Light" w:hAnsi="Footlight MT Light"/>
          <w:b w:val="0"/>
          <w:bCs w:val="0"/>
          <w:i/>
          <w:iCs w:val="0"/>
          <w:sz w:val="24"/>
          <w:szCs w:val="24"/>
        </w:rPr>
        <w:t>kalender/bulan/tahun</w:t>
      </w:r>
      <w:r>
        <w:rPr>
          <w:rFonts w:hint="default" w:ascii="Footlight MT Light" w:hAnsi="Footlight MT Light"/>
          <w:b w:val="0"/>
          <w:bCs w:val="0"/>
          <w:i/>
          <w:iCs w:val="0"/>
          <w:sz w:val="24"/>
          <w:szCs w:val="24"/>
          <w:lang w:val="id-ID"/>
        </w:rPr>
        <w:t xml:space="preserve"> </w:t>
      </w:r>
      <w:r>
        <w:rPr>
          <w:rFonts w:hint="default" w:ascii="Footlight MT Light" w:hAnsi="Footlight MT Light"/>
          <w:b w:val="0"/>
          <w:bCs w:val="0"/>
          <w:i/>
          <w:iCs w:val="0"/>
          <w:sz w:val="24"/>
          <w:szCs w:val="24"/>
        </w:rPr>
        <w:t xml:space="preserve">[pilih salah satu] </w:t>
      </w:r>
      <w:r>
        <w:rPr>
          <w:rFonts w:hint="default" w:ascii="Footlight MT Light" w:hAnsi="Footlight MT Light"/>
          <w:b w:val="0"/>
          <w:bCs w:val="0"/>
          <w:i w:val="0"/>
          <w:iCs/>
          <w:sz w:val="24"/>
          <w:szCs w:val="24"/>
        </w:rPr>
        <w:t>dan pekerjaan harus sudah selesai pada tanggal</w:t>
      </w:r>
      <w:r>
        <w:rPr>
          <w:rFonts w:hint="default" w:ascii="Footlight MT Light" w:hAnsi="Footlight MT Light"/>
          <w:b w:val="0"/>
          <w:bCs w:val="0"/>
          <w:i w:val="0"/>
          <w:iCs/>
          <w:sz w:val="24"/>
          <w:szCs w:val="24"/>
          <w:lang w:val="id-ID"/>
        </w:rPr>
        <w:t xml:space="preserve"> _________</w:t>
      </w:r>
      <w:r>
        <w:rPr>
          <w:rFonts w:hint="default" w:ascii="Footlight MT Light" w:hAnsi="Footlight MT Light"/>
          <w:b w:val="0"/>
          <w:bCs w:val="0"/>
          <w:i w:val="0"/>
          <w:iCs/>
          <w:sz w:val="24"/>
          <w:szCs w:val="24"/>
        </w:rPr>
        <w:t xml:space="preserve"> </w:t>
      </w:r>
      <w:r>
        <w:rPr>
          <w:rFonts w:hint="default" w:ascii="Footlight MT Light" w:hAnsi="Footlight MT Light"/>
          <w:b w:val="0"/>
          <w:bCs w:val="0"/>
          <w:i w:val="0"/>
          <w:iCs/>
          <w:sz w:val="24"/>
          <w:szCs w:val="24"/>
        </w:rPr>
        <w:tab/>
      </w:r>
    </w:p>
    <w:p>
      <w:pPr>
        <w:numPr>
          <w:ilvl w:val="0"/>
          <w:numId w:val="49"/>
        </w:numPr>
        <w:ind w:left="425" w:leftChars="0" w:hanging="425" w:firstLineChars="0"/>
        <w:jc w:val="both"/>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Sanksi: Terhadap setiap hari keterlambatan pelaksanaan/penyelesaian pekerjaan Penyedia</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akan dikenakan Denda Keterlambatan sebesar 1/1000 (satu pemil) dari dari nilai SPK atau</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dari nilai bagian SPK  (tidak termasuk PPN) sesuai ketentuan dalam SPK.</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lang w:val="id-ID"/>
        </w:rPr>
        <w:t>________, __ _________ __</w:t>
      </w:r>
      <w:r>
        <w:rPr>
          <w:rFonts w:hint="default" w:ascii="Footlight MT Light" w:hAnsi="Footlight MT Light"/>
          <w:b w:val="0"/>
          <w:bCs w:val="0"/>
          <w:i w:val="0"/>
          <w:iCs/>
          <w:sz w:val="24"/>
          <w:szCs w:val="24"/>
        </w:rPr>
        <w:t xml:space="preserve">   </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Untuk dan atas nama  </w:t>
      </w:r>
      <w:r>
        <w:rPr>
          <w:rFonts w:hint="default" w:ascii="Footlight MT Light" w:hAnsi="Footlight MT Light"/>
          <w:b w:val="0"/>
          <w:bCs w:val="0"/>
          <w:i w:val="0"/>
          <w:iCs/>
          <w:sz w:val="24"/>
          <w:szCs w:val="24"/>
        </w:rPr>
        <w:tab/>
      </w:r>
      <w:r>
        <w:rPr>
          <w:rFonts w:hint="default" w:ascii="Footlight MT Light" w:hAnsi="Footlight MT Light"/>
          <w:b w:val="0"/>
          <w:bCs w:val="0"/>
          <w:i w:val="0"/>
          <w:iCs/>
          <w:sz w:val="24"/>
          <w:szCs w:val="24"/>
        </w:rPr>
        <w:t xml:space="preserve"> </w:t>
      </w:r>
    </w:p>
    <w:p>
      <w:pPr>
        <w:jc w:val="left"/>
        <w:rPr>
          <w:rFonts w:hint="default" w:ascii="Footlight MT Light" w:hAnsi="Footlight MT Light"/>
          <w:b w:val="0"/>
          <w:bCs w:val="0"/>
          <w:i w:val="0"/>
          <w:iCs/>
          <w:sz w:val="24"/>
          <w:szCs w:val="24"/>
          <w:lang w:val="id-ID"/>
        </w:rPr>
      </w:pPr>
      <w:r>
        <w:rPr>
          <w:rFonts w:hint="default" w:ascii="Footlight MT Light" w:hAnsi="Footlight MT Light"/>
          <w:b w:val="0"/>
          <w:bCs w:val="0"/>
          <w:i w:val="0"/>
          <w:iCs/>
          <w:sz w:val="24"/>
          <w:szCs w:val="24"/>
          <w:lang w:val="id-ID"/>
        </w:rPr>
        <w:t>Pengguna Jasa</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iCs w:val="0"/>
          <w:sz w:val="24"/>
          <w:szCs w:val="24"/>
        </w:rPr>
      </w:pPr>
      <w:r>
        <w:rPr>
          <w:rFonts w:hint="default" w:ascii="Footlight MT Light" w:hAnsi="Footlight MT Light"/>
          <w:b w:val="0"/>
          <w:bCs w:val="0"/>
          <w:i/>
          <w:iCs w:val="0"/>
          <w:sz w:val="24"/>
          <w:szCs w:val="24"/>
        </w:rPr>
        <w:t>[tanda tangan]</w:t>
      </w:r>
    </w:p>
    <w:p>
      <w:pPr>
        <w:jc w:val="left"/>
        <w:rPr>
          <w:rFonts w:hint="default" w:ascii="Footlight MT Light" w:hAnsi="Footlight MT Light"/>
          <w:b w:val="0"/>
          <w:bCs w:val="0"/>
          <w:i/>
          <w:iCs w:val="0"/>
          <w:sz w:val="24"/>
          <w:szCs w:val="24"/>
        </w:rPr>
      </w:pPr>
      <w:r>
        <w:rPr>
          <w:rFonts w:hint="default" w:ascii="Footlight MT Light" w:hAnsi="Footlight MT Light"/>
          <w:b w:val="0"/>
          <w:bCs w:val="0"/>
          <w:i/>
          <w:iCs w:val="0"/>
          <w:sz w:val="24"/>
          <w:szCs w:val="24"/>
        </w:rPr>
        <w:t xml:space="preserve"> </w:t>
      </w:r>
    </w:p>
    <w:p>
      <w:pPr>
        <w:jc w:val="left"/>
        <w:rPr>
          <w:rFonts w:hint="default" w:ascii="Footlight MT Light" w:hAnsi="Footlight MT Light"/>
          <w:b w:val="0"/>
          <w:bCs w:val="0"/>
          <w:i/>
          <w:iCs w:val="0"/>
          <w:sz w:val="24"/>
          <w:szCs w:val="24"/>
          <w:u w:val="single"/>
        </w:rPr>
      </w:pPr>
      <w:r>
        <w:rPr>
          <w:rFonts w:hint="default" w:ascii="Footlight MT Light" w:hAnsi="Footlight MT Light"/>
          <w:b w:val="0"/>
          <w:bCs w:val="0"/>
          <w:i/>
          <w:iCs w:val="0"/>
          <w:sz w:val="24"/>
          <w:szCs w:val="24"/>
          <w:u w:val="single"/>
        </w:rPr>
        <w:t xml:space="preserve">[nama lengkap] </w:t>
      </w:r>
    </w:p>
    <w:p>
      <w:pPr>
        <w:jc w:val="left"/>
        <w:rPr>
          <w:rFonts w:hint="default" w:ascii="Footlight MT Light" w:hAnsi="Footlight MT Light"/>
          <w:b w:val="0"/>
          <w:bCs w:val="0"/>
          <w:i/>
          <w:iCs w:val="0"/>
          <w:sz w:val="24"/>
          <w:szCs w:val="24"/>
        </w:rPr>
      </w:pPr>
      <w:r>
        <w:rPr>
          <w:rFonts w:hint="default" w:ascii="Footlight MT Light" w:hAnsi="Footlight MT Light"/>
          <w:b w:val="0"/>
          <w:bCs w:val="0"/>
          <w:i/>
          <w:iCs w:val="0"/>
          <w:sz w:val="24"/>
          <w:szCs w:val="24"/>
        </w:rPr>
        <w:t>[jabatan]</w:t>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NIP: </w:t>
      </w:r>
      <w:r>
        <w:rPr>
          <w:rFonts w:hint="default" w:ascii="Footlight MT Light" w:hAnsi="Footlight MT Light"/>
          <w:b w:val="0"/>
          <w:bCs w:val="0"/>
          <w:i w:val="0"/>
          <w:iCs/>
          <w:sz w:val="24"/>
          <w:szCs w:val="24"/>
          <w:lang w:val="id-ID"/>
        </w:rPr>
        <w:t>__________</w:t>
      </w:r>
      <w:r>
        <w:rPr>
          <w:rFonts w:hint="default" w:ascii="Footlight MT Light" w:hAnsi="Footlight MT Light"/>
          <w:b w:val="0"/>
          <w:bCs w:val="0"/>
          <w:i w:val="0"/>
          <w:iCs/>
          <w:sz w:val="24"/>
          <w:szCs w:val="24"/>
        </w:rPr>
        <w:t xml:space="preserve"> </w:t>
      </w:r>
      <w:r>
        <w:rPr>
          <w:rFonts w:hint="default" w:ascii="Footlight MT Light" w:hAnsi="Footlight MT Light"/>
          <w:b w:val="0"/>
          <w:bCs w:val="0"/>
          <w:i w:val="0"/>
          <w:iCs/>
          <w:sz w:val="24"/>
          <w:szCs w:val="24"/>
        </w:rPr>
        <w:tab/>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Menerima dan menyetujui:</w:t>
      </w:r>
    </w:p>
    <w:p>
      <w:pPr>
        <w:jc w:val="left"/>
        <w:rPr>
          <w:rFonts w:hint="default" w:ascii="Footlight MT Light" w:hAnsi="Footlight MT Light"/>
          <w:b w:val="0"/>
          <w:bCs w:val="0"/>
          <w:i/>
          <w:iCs w:val="0"/>
          <w:sz w:val="24"/>
          <w:szCs w:val="24"/>
        </w:rPr>
      </w:pPr>
      <w:r>
        <w:rPr>
          <w:rFonts w:hint="default" w:ascii="Footlight MT Light" w:hAnsi="Footlight MT Light"/>
          <w:b w:val="0"/>
          <w:bCs w:val="0"/>
          <w:i w:val="0"/>
          <w:iCs/>
          <w:sz w:val="24"/>
          <w:szCs w:val="24"/>
        </w:rPr>
        <w:t>Untuk dan atas nama</w:t>
      </w:r>
      <w:r>
        <w:rPr>
          <w:rFonts w:hint="default" w:ascii="Footlight MT Light" w:hAnsi="Footlight MT Light"/>
          <w:b w:val="0"/>
          <w:bCs w:val="0"/>
          <w:i w:val="0"/>
          <w:iCs/>
          <w:sz w:val="24"/>
          <w:szCs w:val="24"/>
          <w:lang w:val="id-ID"/>
        </w:rPr>
        <w:t xml:space="preserve"> _______ </w:t>
      </w:r>
      <w:r>
        <w:rPr>
          <w:rFonts w:hint="default" w:ascii="Footlight MT Light" w:hAnsi="Footlight MT Light"/>
          <w:b w:val="0"/>
          <w:bCs w:val="0"/>
          <w:i/>
          <w:iCs w:val="0"/>
          <w:sz w:val="24"/>
          <w:szCs w:val="24"/>
        </w:rPr>
        <w:t>[nama penyedia]</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iCs w:val="0"/>
          <w:sz w:val="24"/>
          <w:szCs w:val="24"/>
        </w:rPr>
      </w:pPr>
      <w:r>
        <w:rPr>
          <w:rFonts w:hint="default" w:ascii="Footlight MT Light" w:hAnsi="Footlight MT Light"/>
          <w:b w:val="0"/>
          <w:bCs w:val="0"/>
          <w:i/>
          <w:iCs w:val="0"/>
          <w:sz w:val="24"/>
          <w:szCs w:val="24"/>
        </w:rPr>
        <w:t>[tanda tangan]</w:t>
      </w:r>
    </w:p>
    <w:p>
      <w:pPr>
        <w:jc w:val="left"/>
        <w:rPr>
          <w:rFonts w:hint="default" w:ascii="Footlight MT Light" w:hAnsi="Footlight MT Light"/>
          <w:b w:val="0"/>
          <w:bCs w:val="0"/>
          <w:i/>
          <w:iCs w:val="0"/>
          <w:sz w:val="24"/>
          <w:szCs w:val="24"/>
        </w:rPr>
      </w:pPr>
    </w:p>
    <w:p>
      <w:pPr>
        <w:jc w:val="left"/>
        <w:rPr>
          <w:rFonts w:hint="default" w:ascii="Footlight MT Light" w:hAnsi="Footlight MT Light"/>
          <w:b w:val="0"/>
          <w:bCs w:val="0"/>
          <w:i/>
          <w:iCs w:val="0"/>
          <w:sz w:val="24"/>
          <w:szCs w:val="24"/>
        </w:rPr>
      </w:pPr>
      <w:r>
        <w:rPr>
          <w:rFonts w:hint="default" w:ascii="Footlight MT Light" w:hAnsi="Footlight MT Light"/>
          <w:b w:val="0"/>
          <w:bCs w:val="0"/>
          <w:i/>
          <w:iCs w:val="0"/>
          <w:sz w:val="24"/>
          <w:szCs w:val="24"/>
          <w:u w:val="single"/>
        </w:rPr>
        <w:t xml:space="preserve">[nama lengkap </w:t>
      </w:r>
    </w:p>
    <w:p>
      <w:pPr>
        <w:jc w:val="both"/>
        <w:rPr>
          <w:rFonts w:hint="default" w:ascii="Footlight MT Light" w:hAnsi="Footlight MT Light"/>
          <w:b w:val="0"/>
          <w:bCs w:val="0"/>
          <w:i/>
          <w:iCs w:val="0"/>
          <w:sz w:val="24"/>
          <w:szCs w:val="24"/>
        </w:rPr>
      </w:pPr>
      <w:r>
        <w:rPr>
          <w:rFonts w:hint="default" w:ascii="Footlight MT Light" w:hAnsi="Footlight MT Light"/>
          <w:b w:val="0"/>
          <w:bCs w:val="0"/>
          <w:i/>
          <w:iCs w:val="0"/>
          <w:sz w:val="24"/>
          <w:szCs w:val="24"/>
        </w:rPr>
        <w:t>[jabatan]</w:t>
      </w:r>
    </w:p>
    <w:p>
      <w:pPr>
        <w:jc w:val="center"/>
        <w:rPr>
          <w:rFonts w:hint="default" w:ascii="Footlight MT Light" w:hAnsi="Footlight MT Light"/>
          <w:b w:val="0"/>
          <w:bCs w:val="0"/>
          <w:i/>
          <w:iCs w:val="0"/>
          <w:sz w:val="24"/>
          <w:szCs w:val="24"/>
        </w:rPr>
      </w:pPr>
    </w:p>
    <w:p>
      <w:pPr>
        <w:jc w:val="center"/>
        <w:rPr>
          <w:rFonts w:hint="default" w:ascii="Footlight MT Light" w:hAnsi="Footlight MT Light"/>
          <w:b w:val="0"/>
          <w:bCs w:val="0"/>
          <w:i/>
          <w:iCs w:val="0"/>
          <w:sz w:val="24"/>
          <w:szCs w:val="24"/>
        </w:rPr>
      </w:pPr>
    </w:p>
    <w:p>
      <w:pPr>
        <w:jc w:val="center"/>
        <w:rPr>
          <w:rFonts w:hint="default" w:ascii="Footlight MT Light" w:hAnsi="Footlight MT Light"/>
          <w:b/>
          <w:bCs/>
          <w:i w:val="0"/>
          <w:iCs/>
          <w:sz w:val="24"/>
          <w:szCs w:val="24"/>
        </w:rPr>
      </w:pPr>
      <w:r>
        <w:rPr>
          <w:rFonts w:hint="default" w:ascii="Footlight MT Light" w:hAnsi="Footlight MT Light"/>
          <w:b/>
          <w:bCs/>
          <w:i w:val="0"/>
          <w:iCs/>
          <w:sz w:val="24"/>
          <w:szCs w:val="24"/>
        </w:rPr>
        <w:t>BENTUK SURAT PENUNJUKAN PENYEDIA BARANG/JASA</w:t>
      </w:r>
    </w:p>
    <w:p>
      <w:pPr>
        <w:jc w:val="left"/>
        <w:rPr>
          <w:rFonts w:hint="default" w:ascii="Footlight MT Light" w:hAnsi="Footlight MT Light"/>
          <w:b w:val="0"/>
          <w:bCs w:val="0"/>
          <w:i w:val="0"/>
          <w:iCs/>
          <w:sz w:val="24"/>
          <w:szCs w:val="24"/>
        </w:rPr>
      </w:pPr>
    </w:p>
    <w:p>
      <w:pPr>
        <w:jc w:val="center"/>
        <w:rPr>
          <w:rFonts w:hint="default" w:ascii="Footlight MT Light" w:hAnsi="Footlight MT Light"/>
          <w:b w:val="0"/>
          <w:bCs w:val="0"/>
          <w:i w:val="0"/>
          <w:iCs/>
          <w:sz w:val="24"/>
          <w:szCs w:val="24"/>
        </w:rPr>
      </w:pPr>
    </w:p>
    <w:p>
      <w:pPr>
        <w:jc w:val="center"/>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[kop surat K/L/PD]</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lang w:val="id-ID"/>
        </w:rPr>
      </w:pPr>
      <w:r>
        <w:rPr>
          <w:rFonts w:hint="default" w:ascii="Footlight MT Light" w:hAnsi="Footlight MT Light"/>
          <w:b w:val="0"/>
          <w:bCs w:val="0"/>
          <w:i w:val="0"/>
          <w:iCs/>
          <w:sz w:val="24"/>
          <w:szCs w:val="24"/>
        </w:rPr>
        <w:t>Nomor :</w:t>
      </w:r>
      <w:r>
        <w:rPr>
          <w:rFonts w:hint="default" w:ascii="Footlight MT Light" w:hAnsi="Footlight MT Light"/>
          <w:b w:val="0"/>
          <w:bCs w:val="0"/>
          <w:i w:val="0"/>
          <w:iCs/>
          <w:sz w:val="24"/>
          <w:szCs w:val="24"/>
          <w:lang w:val="id-ID"/>
        </w:rPr>
        <w:t xml:space="preserve"> _________</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lang w:val="id-ID"/>
        </w:rPr>
        <w:t>______,_______,_________20..</w:t>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Lampiran :  </w:t>
      </w:r>
      <w:r>
        <w:rPr>
          <w:rFonts w:hint="default" w:ascii="Footlight MT Light" w:hAnsi="Footlight MT Light"/>
          <w:b w:val="0"/>
          <w:bCs w:val="0"/>
          <w:i w:val="0"/>
          <w:iCs/>
          <w:sz w:val="24"/>
          <w:szCs w:val="24"/>
        </w:rPr>
        <w:tab/>
      </w:r>
      <w:r>
        <w:rPr>
          <w:rFonts w:hint="default" w:ascii="Footlight MT Light" w:hAnsi="Footlight MT Light"/>
          <w:b w:val="0"/>
          <w:bCs w:val="0"/>
          <w:i w:val="0"/>
          <w:iCs/>
          <w:sz w:val="24"/>
          <w:szCs w:val="24"/>
        </w:rPr>
        <w:tab/>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 xml:space="preserve"> </w:t>
      </w:r>
      <w:r>
        <w:rPr>
          <w:rFonts w:hint="default" w:ascii="Footlight MT Light" w:hAnsi="Footlight MT Light"/>
          <w:b w:val="0"/>
          <w:bCs w:val="0"/>
          <w:i w:val="0"/>
          <w:iCs/>
          <w:sz w:val="24"/>
          <w:szCs w:val="24"/>
        </w:rPr>
        <w:tab/>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Kepada Yth.</w:t>
      </w:r>
    </w:p>
    <w:p>
      <w:pPr>
        <w:jc w:val="left"/>
        <w:rPr>
          <w:rFonts w:hint="default" w:ascii="Footlight MT Light" w:hAnsi="Footlight MT Light"/>
          <w:b w:val="0"/>
          <w:bCs w:val="0"/>
          <w:i w:val="0"/>
          <w:iCs/>
          <w:sz w:val="24"/>
          <w:szCs w:val="24"/>
          <w:lang w:val="id-ID"/>
        </w:rPr>
      </w:pPr>
      <w:r>
        <w:rPr>
          <w:rFonts w:hint="default" w:ascii="Footlight MT Light" w:hAnsi="Footlight MT Light"/>
          <w:b w:val="0"/>
          <w:bCs w:val="0"/>
          <w:i w:val="0"/>
          <w:iCs/>
          <w:sz w:val="24"/>
          <w:szCs w:val="24"/>
          <w:lang w:val="id-ID"/>
        </w:rPr>
        <w:t>______________</w:t>
      </w:r>
    </w:p>
    <w:p>
      <w:pPr>
        <w:jc w:val="left"/>
        <w:rPr>
          <w:rFonts w:hint="default" w:ascii="Footlight MT Light" w:hAnsi="Footlight MT Light"/>
          <w:b w:val="0"/>
          <w:bCs w:val="0"/>
          <w:i w:val="0"/>
          <w:iCs/>
          <w:sz w:val="24"/>
          <w:szCs w:val="24"/>
          <w:lang w:val="id-ID"/>
        </w:rPr>
      </w:pPr>
      <w:r>
        <w:rPr>
          <w:rFonts w:hint="default" w:ascii="Footlight MT Light" w:hAnsi="Footlight MT Light"/>
          <w:b w:val="0"/>
          <w:bCs w:val="0"/>
          <w:i w:val="0"/>
          <w:iCs/>
          <w:sz w:val="24"/>
          <w:szCs w:val="24"/>
        </w:rPr>
        <w:t>Di</w:t>
      </w:r>
      <w:r>
        <w:rPr>
          <w:rFonts w:hint="default" w:ascii="Footlight MT Light" w:hAnsi="Footlight MT Light"/>
          <w:b w:val="0"/>
          <w:bCs w:val="0"/>
          <w:i w:val="0"/>
          <w:iCs/>
          <w:sz w:val="24"/>
          <w:szCs w:val="24"/>
          <w:lang w:val="id-ID"/>
        </w:rPr>
        <w:t xml:space="preserve"> ___________</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p>
    <w:p>
      <w:pPr>
        <w:tabs>
          <w:tab w:val="left" w:pos="1000"/>
          <w:tab w:val="left" w:pos="1200"/>
        </w:tabs>
        <w:ind w:left="1200" w:leftChars="0" w:hanging="1200" w:hangingChars="500"/>
        <w:jc w:val="both"/>
        <w:rPr>
          <w:rFonts w:hint="default" w:ascii="Footlight MT Light" w:hAnsi="Footlight MT Light"/>
          <w:b w:val="0"/>
          <w:bCs w:val="0"/>
          <w:i w:val="0"/>
          <w:iCs/>
          <w:sz w:val="24"/>
          <w:szCs w:val="24"/>
          <w:lang w:val="id-ID"/>
        </w:rPr>
      </w:pPr>
      <w:r>
        <w:rPr>
          <w:rFonts w:hint="default" w:ascii="Footlight MT Light" w:hAnsi="Footlight MT Light"/>
          <w:b w:val="0"/>
          <w:bCs w:val="0"/>
          <w:i w:val="0"/>
          <w:iCs/>
          <w:sz w:val="24"/>
          <w:szCs w:val="24"/>
        </w:rPr>
        <w:t>Perihal</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rPr>
        <w:t>:</w:t>
      </w:r>
      <w:r>
        <w:rPr>
          <w:rFonts w:hint="default" w:ascii="Footlight MT Light" w:hAnsi="Footlight MT Light"/>
          <w:b w:val="0"/>
          <w:bCs w:val="0"/>
          <w:i w:val="0"/>
          <w:iCs/>
          <w:sz w:val="24"/>
          <w:szCs w:val="24"/>
          <w:lang w:val="id-ID"/>
        </w:rPr>
        <w:tab/>
      </w:r>
      <w:r>
        <w:rPr>
          <w:rFonts w:hint="default" w:ascii="Footlight MT Light" w:hAnsi="Footlight MT Light"/>
          <w:b w:val="0"/>
          <w:bCs w:val="0"/>
          <w:i w:val="0"/>
          <w:iCs/>
          <w:sz w:val="24"/>
          <w:szCs w:val="24"/>
        </w:rPr>
        <w:t>Penunjukan</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Penyedia</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Pekerjaan</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Konstruksi</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untuk</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Pelaksanaan</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Paket   Pengadaan</w:t>
      </w:r>
      <w:r>
        <w:rPr>
          <w:rFonts w:hint="default" w:ascii="Footlight MT Light" w:hAnsi="Footlight MT Light"/>
          <w:b w:val="0"/>
          <w:bCs w:val="0"/>
          <w:i w:val="0"/>
          <w:iCs/>
          <w:sz w:val="24"/>
          <w:szCs w:val="24"/>
          <w:lang w:val="id-ID"/>
        </w:rPr>
        <w:t xml:space="preserve"> _______________</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p>
    <w:p>
      <w:pPr>
        <w:jc w:val="both"/>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Dengan</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ini</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kami</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beritahukan</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bahwa</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penawaran Saudara nomor</w:t>
      </w:r>
      <w:r>
        <w:rPr>
          <w:rFonts w:hint="default" w:ascii="Footlight MT Light" w:hAnsi="Footlight MT Light"/>
          <w:b w:val="0"/>
          <w:bCs w:val="0"/>
          <w:i w:val="0"/>
          <w:iCs/>
          <w:sz w:val="24"/>
          <w:szCs w:val="24"/>
          <w:lang w:val="id-ID"/>
        </w:rPr>
        <w:t xml:space="preserve"> _____________ </w:t>
      </w:r>
      <w:r>
        <w:rPr>
          <w:rFonts w:hint="default" w:ascii="Footlight MT Light" w:hAnsi="Footlight MT Light"/>
          <w:b w:val="0"/>
          <w:bCs w:val="0"/>
          <w:i w:val="0"/>
          <w:iCs/>
          <w:sz w:val="24"/>
          <w:szCs w:val="24"/>
        </w:rPr>
        <w:t>tanggal</w:t>
      </w:r>
      <w:r>
        <w:rPr>
          <w:rFonts w:hint="default" w:ascii="Footlight MT Light" w:hAnsi="Footlight MT Light"/>
          <w:b w:val="0"/>
          <w:bCs w:val="0"/>
          <w:i w:val="0"/>
          <w:iCs/>
          <w:sz w:val="24"/>
          <w:szCs w:val="24"/>
          <w:lang w:val="id-ID"/>
        </w:rPr>
        <w:t xml:space="preserve"> __________ </w:t>
      </w:r>
      <w:r>
        <w:rPr>
          <w:rFonts w:hint="default" w:ascii="Footlight MT Light" w:hAnsi="Footlight MT Light"/>
          <w:b w:val="0"/>
          <w:bCs w:val="0"/>
          <w:i w:val="0"/>
          <w:iCs/>
          <w:sz w:val="24"/>
          <w:szCs w:val="24"/>
        </w:rPr>
        <w:t>tentang</w:t>
      </w:r>
      <w:r>
        <w:rPr>
          <w:rFonts w:hint="default" w:ascii="Footlight MT Light" w:hAnsi="Footlight MT Light"/>
          <w:b w:val="0"/>
          <w:bCs w:val="0"/>
          <w:i w:val="0"/>
          <w:iCs/>
          <w:sz w:val="24"/>
          <w:szCs w:val="24"/>
          <w:lang w:val="id-ID"/>
        </w:rPr>
        <w:t xml:space="preserve"> ____________ </w:t>
      </w:r>
      <w:r>
        <w:rPr>
          <w:rFonts w:hint="default" w:ascii="Footlight MT Light" w:hAnsi="Footlight MT Light"/>
          <w:b w:val="0"/>
          <w:bCs w:val="0"/>
          <w:i w:val="0"/>
          <w:iCs/>
          <w:sz w:val="24"/>
          <w:szCs w:val="24"/>
        </w:rPr>
        <w:t>dengan</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hasil</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negosiasi</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harga sebesar</w:t>
      </w:r>
      <w:r>
        <w:rPr>
          <w:rFonts w:hint="default" w:ascii="Footlight MT Light" w:hAnsi="Footlight MT Light"/>
          <w:b w:val="0"/>
          <w:bCs w:val="0"/>
          <w:i w:val="0"/>
          <w:iCs/>
          <w:sz w:val="24"/>
          <w:szCs w:val="24"/>
          <w:lang w:val="id-ID"/>
        </w:rPr>
        <w:t xml:space="preserve"> </w:t>
      </w:r>
      <w:r>
        <w:rPr>
          <w:rFonts w:hint="default" w:ascii="Footlight MT Light" w:hAnsi="Footlight MT Light"/>
          <w:b w:val="0"/>
          <w:bCs w:val="0"/>
          <w:i w:val="0"/>
          <w:iCs/>
          <w:sz w:val="24"/>
          <w:szCs w:val="24"/>
        </w:rPr>
        <w:t>Rp</w:t>
      </w:r>
      <w:r>
        <w:rPr>
          <w:rFonts w:hint="default" w:ascii="Footlight MT Light" w:hAnsi="Footlight MT Light"/>
          <w:b w:val="0"/>
          <w:bCs w:val="0"/>
          <w:i w:val="0"/>
          <w:iCs/>
          <w:sz w:val="24"/>
          <w:szCs w:val="24"/>
          <w:lang w:val="id-ID"/>
        </w:rPr>
        <w:t xml:space="preserve">_____________ </w:t>
      </w:r>
      <w:r>
        <w:rPr>
          <w:rFonts w:hint="default" w:ascii="Footlight MT Light" w:hAnsi="Footlight MT Light"/>
          <w:b w:val="0"/>
          <w:bCs w:val="0"/>
          <w:i w:val="0"/>
          <w:iCs/>
          <w:sz w:val="24"/>
          <w:szCs w:val="24"/>
        </w:rPr>
        <w:t>(</w:t>
      </w:r>
      <w:r>
        <w:rPr>
          <w:rFonts w:hint="default" w:ascii="Footlight MT Light" w:hAnsi="Footlight MT Light"/>
          <w:b w:val="0"/>
          <w:bCs w:val="0"/>
          <w:i w:val="0"/>
          <w:iCs/>
          <w:sz w:val="24"/>
          <w:szCs w:val="24"/>
          <w:lang w:val="id-ID"/>
        </w:rPr>
        <w:t>_____________</w:t>
      </w:r>
      <w:r>
        <w:rPr>
          <w:rFonts w:hint="default" w:ascii="Footlight MT Light" w:hAnsi="Footlight MT Light"/>
          <w:b w:val="0"/>
          <w:bCs w:val="0"/>
          <w:i w:val="0"/>
          <w:iCs/>
          <w:sz w:val="24"/>
          <w:szCs w:val="24"/>
        </w:rPr>
        <w:t>) kami nyatakan diterima/disetujui.</w:t>
      </w:r>
    </w:p>
    <w:p>
      <w:pPr>
        <w:jc w:val="left"/>
        <w:rPr>
          <w:rFonts w:hint="default" w:ascii="Footlight MT Light" w:hAnsi="Footlight MT Light"/>
          <w:b w:val="0"/>
          <w:bCs w:val="0"/>
          <w:i w:val="0"/>
          <w:iCs/>
          <w:sz w:val="24"/>
          <w:szCs w:val="24"/>
        </w:rPr>
      </w:pPr>
    </w:p>
    <w:p>
      <w:pPr>
        <w:jc w:val="both"/>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Sebagai tindak lanjut dari Surat Penunjukan Penyedia Barang/Jasa (SPPBJ) ini Saudara diharuskan menandatangani SPK paling lambat 14 (empat belas) hari kerja setelah diterbitkannya SPPBJ. Kegagalan Saudara untuk menerima penunjukan ini yang disusun berdasarkan evaluasi terhadap penawaran Saudara, akan dikenakan sanksi sesuai ketentuan dalam Peraturan Perundangan terkait tentang Pengadaan Barang/Jasa Pemerintah beserta petunjuk teknisnya.</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lang w:val="id-ID"/>
        </w:rPr>
      </w:pPr>
      <w:r>
        <w:rPr>
          <w:rFonts w:hint="default" w:ascii="Footlight MT Light" w:hAnsi="Footlight MT Light"/>
          <w:b w:val="0"/>
          <w:bCs w:val="0"/>
          <w:i w:val="0"/>
          <w:iCs/>
          <w:sz w:val="24"/>
          <w:szCs w:val="24"/>
        </w:rPr>
        <w:t>Satuan Kerja</w:t>
      </w:r>
      <w:r>
        <w:rPr>
          <w:rFonts w:hint="default" w:ascii="Footlight MT Light" w:hAnsi="Footlight MT Light"/>
          <w:b w:val="0"/>
          <w:bCs w:val="0"/>
          <w:i w:val="0"/>
          <w:iCs/>
          <w:sz w:val="24"/>
          <w:szCs w:val="24"/>
          <w:lang w:val="id-ID"/>
        </w:rPr>
        <w:t xml:space="preserve"> __________</w:t>
      </w:r>
    </w:p>
    <w:p>
      <w:pPr>
        <w:jc w:val="left"/>
        <w:rPr>
          <w:rFonts w:hint="default" w:ascii="Footlight MT Light" w:hAnsi="Footlight MT Light"/>
          <w:b w:val="0"/>
          <w:bCs w:val="0"/>
          <w:i w:val="0"/>
          <w:iCs/>
          <w:sz w:val="24"/>
          <w:szCs w:val="24"/>
          <w:lang w:val="id-ID"/>
        </w:rPr>
      </w:pPr>
      <w:r>
        <w:rPr>
          <w:rFonts w:hint="default" w:ascii="Footlight MT Light" w:hAnsi="Footlight MT Light"/>
          <w:b w:val="0"/>
          <w:bCs w:val="0"/>
          <w:i w:val="0"/>
          <w:iCs/>
          <w:sz w:val="24"/>
          <w:szCs w:val="24"/>
          <w:lang w:val="id-ID"/>
        </w:rPr>
        <w:t>Pengguna JAsa</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[tanda tangan]</w:t>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u w:val="single"/>
        </w:rPr>
        <w:t>[nama lengkap]</w:t>
      </w:r>
      <w:r>
        <w:rPr>
          <w:rFonts w:hint="default" w:ascii="Footlight MT Light" w:hAnsi="Footlight MT Light"/>
          <w:b w:val="0"/>
          <w:bCs w:val="0"/>
          <w:i w:val="0"/>
          <w:iCs/>
          <w:sz w:val="24"/>
          <w:szCs w:val="24"/>
        </w:rPr>
        <w:t xml:space="preserve"> </w:t>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[jabatan]</w:t>
      </w: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NIP :</w:t>
      </w:r>
      <w:r>
        <w:rPr>
          <w:rFonts w:hint="default" w:ascii="Footlight MT Light" w:hAnsi="Footlight MT Light"/>
          <w:b w:val="0"/>
          <w:bCs w:val="0"/>
          <w:i w:val="0"/>
          <w:iCs/>
          <w:sz w:val="24"/>
          <w:szCs w:val="24"/>
          <w:lang w:val="id-ID"/>
        </w:rPr>
        <w:t xml:space="preserve"> _________</w:t>
      </w:r>
      <w:r>
        <w:rPr>
          <w:rFonts w:hint="default" w:ascii="Footlight MT Light" w:hAnsi="Footlight MT Light"/>
          <w:b w:val="0"/>
          <w:bCs w:val="0"/>
          <w:i w:val="0"/>
          <w:iCs/>
          <w:sz w:val="24"/>
          <w:szCs w:val="24"/>
        </w:rPr>
        <w:t xml:space="preserve">  </w:t>
      </w:r>
      <w:r>
        <w:rPr>
          <w:rFonts w:hint="default" w:ascii="Footlight MT Light" w:hAnsi="Footlight MT Light"/>
          <w:b w:val="0"/>
          <w:bCs w:val="0"/>
          <w:i w:val="0"/>
          <w:iCs/>
          <w:sz w:val="24"/>
          <w:szCs w:val="24"/>
        </w:rPr>
        <w:tab/>
      </w:r>
    </w:p>
    <w:p>
      <w:pPr>
        <w:jc w:val="left"/>
        <w:rPr>
          <w:rFonts w:hint="default" w:ascii="Footlight MT Light" w:hAnsi="Footlight MT Light"/>
          <w:b w:val="0"/>
          <w:bCs w:val="0"/>
          <w:i w:val="0"/>
          <w:iCs/>
          <w:sz w:val="24"/>
          <w:szCs w:val="24"/>
        </w:rPr>
      </w:pPr>
    </w:p>
    <w:p>
      <w:pPr>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Tembusan Yth. :</w:t>
      </w:r>
    </w:p>
    <w:p>
      <w:pPr>
        <w:numPr>
          <w:ilvl w:val="0"/>
          <w:numId w:val="50"/>
        </w:numPr>
        <w:ind w:left="425" w:leftChars="0" w:hanging="425" w:firstLineChars="0"/>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[PA/KPA K/L/PD]</w:t>
      </w:r>
    </w:p>
    <w:p>
      <w:pPr>
        <w:numPr>
          <w:ilvl w:val="0"/>
          <w:numId w:val="50"/>
        </w:numPr>
        <w:ind w:left="425" w:leftChars="0" w:hanging="425" w:firstLineChars="0"/>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[APIP K/L/PD]</w:t>
      </w:r>
    </w:p>
    <w:p>
      <w:pPr>
        <w:numPr>
          <w:ilvl w:val="0"/>
          <w:numId w:val="50"/>
        </w:numPr>
        <w:ind w:left="425" w:leftChars="0" w:hanging="425" w:firstLineChars="0"/>
        <w:jc w:val="left"/>
        <w:rPr>
          <w:rFonts w:hint="default" w:ascii="Footlight MT Light" w:hAnsi="Footlight MT Light"/>
          <w:b w:val="0"/>
          <w:bCs w:val="0"/>
          <w:i w:val="0"/>
          <w:iCs/>
          <w:sz w:val="24"/>
          <w:szCs w:val="24"/>
        </w:rPr>
      </w:pPr>
      <w:r>
        <w:rPr>
          <w:rFonts w:hint="default" w:ascii="Footlight MT Light" w:hAnsi="Footlight MT Light"/>
          <w:b w:val="0"/>
          <w:bCs w:val="0"/>
          <w:i w:val="0"/>
          <w:iCs/>
          <w:sz w:val="24"/>
          <w:szCs w:val="24"/>
        </w:rPr>
        <w:t>[Pejabat Pengadaan]</w:t>
      </w:r>
    </w:p>
    <w:p>
      <w:pPr>
        <w:jc w:val="left"/>
        <w:rPr>
          <w:rFonts w:hint="default" w:ascii="Footlight MT Light" w:hAnsi="Footlight MT Light" w:cs="Footlight MT Light"/>
          <w:b w:val="0"/>
          <w:bCs w:val="0"/>
          <w:i w:val="0"/>
          <w:iCs/>
          <w:sz w:val="24"/>
          <w:szCs w:val="24"/>
        </w:rPr>
      </w:pPr>
      <w:r>
        <w:rPr>
          <w:rFonts w:hint="default" w:ascii="Footlight MT Light" w:hAnsi="Footlight MT Light"/>
          <w:b w:val="0"/>
          <w:bCs w:val="0"/>
          <w:i w:val="0"/>
          <w:iCs/>
          <w:sz w:val="24"/>
          <w:szCs w:val="24"/>
        </w:rPr>
        <w:t>......... dst</w:t>
      </w:r>
    </w:p>
    <w:sectPr>
      <w:headerReference r:id="rId3" w:type="default"/>
      <w:footerReference r:id="rId4" w:type="default"/>
      <w:pgSz w:w="11906" w:h="16838"/>
      <w:pgMar w:top="1327" w:right="1134" w:bottom="1327" w:left="1701" w:header="720" w:footer="1020" w:gutter="0"/>
      <w:pgBorders>
        <w:top w:val="none" w:sz="0" w:space="0"/>
        <w:left w:val="none" w:sz="0" w:space="0"/>
        <w:bottom w:val="none" w:sz="0" w:space="0"/>
        <w:right w:val="none" w:sz="0" w:space="0"/>
      </w:pgBorders>
      <w:pgNumType w:fmt="numberInDash"/>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Footlight MT Light">
    <w:panose1 w:val="0204060206030A020304"/>
    <w:charset w:val="00"/>
    <w:family w:val="auto"/>
    <w:pitch w:val="default"/>
    <w:sig w:usb0="00000003" w:usb1="00000000" w:usb2="00000000" w:usb3="00000000" w:csb0="20000001" w:csb1="00000000"/>
  </w:font>
  <w:font w:name="FZYaoTi">
    <w:panose1 w:val="02010601030101010101"/>
    <w:charset w:val="86"/>
    <w:family w:val="auto"/>
    <w:pitch w:val="default"/>
    <w:sig w:usb0="00000003"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BookmanOldStyle">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FZYaoTi" w:hAnsi="FZYaoTi" w:eastAsia="FZYaoTi" w:cs="FZYaoTi"/>
        <w:i/>
        <w:iCs/>
        <w:lang w:val="id-ID"/>
      </w:rPr>
    </w:pPr>
    <w:r>
      <w:rPr>
        <w:rFonts w:hint="eastAsia" w:ascii="FZYaoTi" w:hAnsi="FZYaoTi" w:eastAsia="FZYaoTi" w:cs="FZYaoTi"/>
        <w:i/>
        <w:iCs/>
      </w:rPr>
      <w:t xml:space="preserve">Rancangan SPK Perkerjaan </w:t>
    </w:r>
    <w:r>
      <w:rPr>
        <w:rFonts w:hint="default" w:ascii="FZYaoTi" w:hAnsi="FZYaoTi" w:eastAsia="FZYaoTi" w:cs="FZYaoTi"/>
        <w:i/>
        <w:iCs/>
        <w:lang w:val="id-ID"/>
      </w:rPr>
      <w:t>Konstruksi_Kontrak Harga Satuan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FZYaoTi" w:hAnsi="FZYaoTi" w:eastAsia="FZYaoTi" w:cs="FZYaoTi"/>
                              <w:sz w:val="20"/>
                              <w:szCs w:val="20"/>
                              <w:lang w:val="id-ID"/>
                            </w:rPr>
                          </w:pPr>
                          <w:r>
                            <w:rPr>
                              <w:rFonts w:hint="eastAsia" w:ascii="FZYaoTi" w:hAnsi="FZYaoTi" w:eastAsia="FZYaoTi" w:cs="FZYaoTi"/>
                              <w:sz w:val="20"/>
                              <w:szCs w:val="20"/>
                              <w:lang w:val="id-ID"/>
                            </w:rPr>
                            <w:fldChar w:fldCharType="begin"/>
                          </w:r>
                          <w:r>
                            <w:rPr>
                              <w:rFonts w:hint="eastAsia" w:ascii="FZYaoTi" w:hAnsi="FZYaoTi" w:eastAsia="FZYaoTi" w:cs="FZYaoTi"/>
                              <w:sz w:val="20"/>
                              <w:szCs w:val="20"/>
                              <w:lang w:val="id-ID"/>
                            </w:rPr>
                            <w:instrText xml:space="preserve"> PAGE  \* MERGEFORMAT </w:instrText>
                          </w:r>
                          <w:r>
                            <w:rPr>
                              <w:rFonts w:hint="eastAsia" w:ascii="FZYaoTi" w:hAnsi="FZYaoTi" w:eastAsia="FZYaoTi" w:cs="FZYaoTi"/>
                              <w:sz w:val="20"/>
                              <w:szCs w:val="20"/>
                              <w:lang w:val="id-ID"/>
                            </w:rPr>
                            <w:fldChar w:fldCharType="separate"/>
                          </w:r>
                          <w:r>
                            <w:rPr>
                              <w:rFonts w:hint="eastAsia" w:ascii="FZYaoTi" w:hAnsi="FZYaoTi" w:eastAsia="FZYaoTi" w:cs="FZYaoTi"/>
                              <w:sz w:val="20"/>
                              <w:szCs w:val="20"/>
                              <w:lang w:val="id-ID"/>
                            </w:rPr>
                            <w:t>1</w:t>
                          </w:r>
                          <w:r>
                            <w:rPr>
                              <w:rFonts w:hint="eastAsia" w:ascii="FZYaoTi" w:hAnsi="FZYaoTi" w:eastAsia="FZYaoTi" w:cs="FZYaoTi"/>
                              <w:sz w:val="20"/>
                              <w:szCs w:val="20"/>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O7H/0EAgAAEg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iWfc2aFwYpeVB/ZZ+rZPKHTubCE097BLfZQY8ujPkCZhu5rb9KNcRjswPlywzYlkylo&#10;MV8spjBJ2MYH8hev4c6H+EWRYUkoucfyMqbivAtxcB1dUjVL21brvEBtWVfyu4+fpjngZkFybVEj&#10;DTE0m6TYH/rrZAeqLhjM00CM4OS2RfGdCPFZeDABDYPd8QlHrQlF6Cpx1pD/+Td98seCYOWsA7NK&#10;bkF9zvRXi8UlEo6CH4XDKNiTeSBQdYZf42QWEeCjHsXak/kBym9SDZiElahU8jiKD3FgN76MVJtN&#10;djo53x6bIQC0cyLu7N7JVCYBGdzmFAFmxjgBNKByxQ3Ey1u6fpLE7Lfv7PX6ld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zux/9BAIAABIEAAAOAAAAAAAAAAEAIAAAAB8BAABkcnMvZTJv&#10;RG9jLnhtbFBLBQYAAAAABgAGAFkBAACVBQAAAAA=&#10;">
              <v:fill on="f" focussize="0,0"/>
              <v:stroke on="f" weight="0.5pt"/>
              <v:imagedata o:title=""/>
              <o:lock v:ext="edit" aspectratio="f"/>
              <v:textbox inset="0mm,0mm,0mm,0mm" style="mso-fit-shape-to-text:t;">
                <w:txbxContent>
                  <w:p>
                    <w:pPr>
                      <w:pStyle w:val="4"/>
                      <w:rPr>
                        <w:rFonts w:hint="eastAsia" w:ascii="FZYaoTi" w:hAnsi="FZYaoTi" w:eastAsia="FZYaoTi" w:cs="FZYaoTi"/>
                        <w:sz w:val="20"/>
                        <w:szCs w:val="20"/>
                        <w:lang w:val="id-ID"/>
                      </w:rPr>
                    </w:pPr>
                    <w:r>
                      <w:rPr>
                        <w:rFonts w:hint="eastAsia" w:ascii="FZYaoTi" w:hAnsi="FZYaoTi" w:eastAsia="FZYaoTi" w:cs="FZYaoTi"/>
                        <w:sz w:val="20"/>
                        <w:szCs w:val="20"/>
                        <w:lang w:val="id-ID"/>
                      </w:rPr>
                      <w:fldChar w:fldCharType="begin"/>
                    </w:r>
                    <w:r>
                      <w:rPr>
                        <w:rFonts w:hint="eastAsia" w:ascii="FZYaoTi" w:hAnsi="FZYaoTi" w:eastAsia="FZYaoTi" w:cs="FZYaoTi"/>
                        <w:sz w:val="20"/>
                        <w:szCs w:val="20"/>
                        <w:lang w:val="id-ID"/>
                      </w:rPr>
                      <w:instrText xml:space="preserve"> PAGE  \* MERGEFORMAT </w:instrText>
                    </w:r>
                    <w:r>
                      <w:rPr>
                        <w:rFonts w:hint="eastAsia" w:ascii="FZYaoTi" w:hAnsi="FZYaoTi" w:eastAsia="FZYaoTi" w:cs="FZYaoTi"/>
                        <w:sz w:val="20"/>
                        <w:szCs w:val="20"/>
                        <w:lang w:val="id-ID"/>
                      </w:rPr>
                      <w:fldChar w:fldCharType="separate"/>
                    </w:r>
                    <w:r>
                      <w:rPr>
                        <w:rFonts w:hint="eastAsia" w:ascii="FZYaoTi" w:hAnsi="FZYaoTi" w:eastAsia="FZYaoTi" w:cs="FZYaoTi"/>
                        <w:sz w:val="20"/>
                        <w:szCs w:val="20"/>
                        <w:lang w:val="id-ID"/>
                      </w:rPr>
                      <w:t>1</w:t>
                    </w:r>
                    <w:r>
                      <w:rPr>
                        <w:rFonts w:hint="eastAsia" w:ascii="FZYaoTi" w:hAnsi="FZYaoTi" w:eastAsia="FZYaoTi" w:cs="FZYaoTi"/>
                        <w:sz w:val="20"/>
                        <w:szCs w:val="20"/>
                        <w:lang w:val="id-ID"/>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multilevel"/>
    <w:tmpl w:val="8461FADE"/>
    <w:lvl w:ilvl="0" w:tentative="0">
      <w:start w:val="1"/>
      <w:numFmt w:val="lowerLetter"/>
      <w:lvlText w:val="%1."/>
      <w:lvlJc w:val="left"/>
      <w:pPr>
        <w:ind w:left="971" w:hanging="432"/>
        <w:jc w:val="left"/>
      </w:pPr>
      <w:rPr>
        <w:rFonts w:hint="default" w:ascii="Footlight MT Light" w:hAnsi="Footlight MT Light" w:eastAsia="Footlight MT Light" w:cs="Footlight MT Light"/>
        <w:spacing w:val="-2"/>
        <w:w w:val="100"/>
        <w:sz w:val="24"/>
        <w:szCs w:val="24"/>
        <w:lang w:val="en-US" w:eastAsia="en-US" w:bidi="en-US"/>
      </w:rPr>
    </w:lvl>
    <w:lvl w:ilvl="1" w:tentative="0">
      <w:start w:val="0"/>
      <w:numFmt w:val="bullet"/>
      <w:lvlText w:val="•"/>
      <w:lvlJc w:val="left"/>
      <w:pPr>
        <w:ind w:left="1816" w:hanging="432"/>
      </w:pPr>
      <w:rPr>
        <w:rFonts w:hint="default"/>
        <w:lang w:val="en-US" w:eastAsia="en-US" w:bidi="en-US"/>
      </w:rPr>
    </w:lvl>
    <w:lvl w:ilvl="2" w:tentative="0">
      <w:start w:val="0"/>
      <w:numFmt w:val="bullet"/>
      <w:lvlText w:val="•"/>
      <w:lvlJc w:val="left"/>
      <w:pPr>
        <w:ind w:left="2653" w:hanging="432"/>
      </w:pPr>
      <w:rPr>
        <w:rFonts w:hint="default"/>
        <w:lang w:val="en-US" w:eastAsia="en-US" w:bidi="en-US"/>
      </w:rPr>
    </w:lvl>
    <w:lvl w:ilvl="3" w:tentative="0">
      <w:start w:val="0"/>
      <w:numFmt w:val="bullet"/>
      <w:lvlText w:val="•"/>
      <w:lvlJc w:val="left"/>
      <w:pPr>
        <w:ind w:left="3490" w:hanging="432"/>
      </w:pPr>
      <w:rPr>
        <w:rFonts w:hint="default"/>
        <w:lang w:val="en-US" w:eastAsia="en-US" w:bidi="en-US"/>
      </w:rPr>
    </w:lvl>
    <w:lvl w:ilvl="4" w:tentative="0">
      <w:start w:val="0"/>
      <w:numFmt w:val="bullet"/>
      <w:lvlText w:val="•"/>
      <w:lvlJc w:val="left"/>
      <w:pPr>
        <w:ind w:left="4326" w:hanging="432"/>
      </w:pPr>
      <w:rPr>
        <w:rFonts w:hint="default"/>
        <w:lang w:val="en-US" w:eastAsia="en-US" w:bidi="en-US"/>
      </w:rPr>
    </w:lvl>
    <w:lvl w:ilvl="5" w:tentative="0">
      <w:start w:val="0"/>
      <w:numFmt w:val="bullet"/>
      <w:lvlText w:val="•"/>
      <w:lvlJc w:val="left"/>
      <w:pPr>
        <w:ind w:left="5163" w:hanging="432"/>
      </w:pPr>
      <w:rPr>
        <w:rFonts w:hint="default"/>
        <w:lang w:val="en-US" w:eastAsia="en-US" w:bidi="en-US"/>
      </w:rPr>
    </w:lvl>
    <w:lvl w:ilvl="6" w:tentative="0">
      <w:start w:val="0"/>
      <w:numFmt w:val="bullet"/>
      <w:lvlText w:val="•"/>
      <w:lvlJc w:val="left"/>
      <w:pPr>
        <w:ind w:left="6000" w:hanging="432"/>
      </w:pPr>
      <w:rPr>
        <w:rFonts w:hint="default"/>
        <w:lang w:val="en-US" w:eastAsia="en-US" w:bidi="en-US"/>
      </w:rPr>
    </w:lvl>
    <w:lvl w:ilvl="7" w:tentative="0">
      <w:start w:val="0"/>
      <w:numFmt w:val="bullet"/>
      <w:lvlText w:val="•"/>
      <w:lvlJc w:val="left"/>
      <w:pPr>
        <w:ind w:left="6836" w:hanging="432"/>
      </w:pPr>
      <w:rPr>
        <w:rFonts w:hint="default"/>
        <w:lang w:val="en-US" w:eastAsia="en-US" w:bidi="en-US"/>
      </w:rPr>
    </w:lvl>
    <w:lvl w:ilvl="8" w:tentative="0">
      <w:start w:val="0"/>
      <w:numFmt w:val="bullet"/>
      <w:lvlText w:val="•"/>
      <w:lvlJc w:val="left"/>
      <w:pPr>
        <w:ind w:left="7673" w:hanging="432"/>
      </w:pPr>
      <w:rPr>
        <w:rFonts w:hint="default"/>
        <w:lang w:val="en-US" w:eastAsia="en-US" w:bidi="en-US"/>
      </w:rPr>
    </w:lvl>
  </w:abstractNum>
  <w:abstractNum w:abstractNumId="1">
    <w:nsid w:val="8815EF16"/>
    <w:multiLevelType w:val="singleLevel"/>
    <w:tmpl w:val="8815EF16"/>
    <w:lvl w:ilvl="0" w:tentative="0">
      <w:start w:val="1"/>
      <w:numFmt w:val="decimal"/>
      <w:lvlText w:val="%1)"/>
      <w:lvlJc w:val="left"/>
      <w:pPr>
        <w:tabs>
          <w:tab w:val="left" w:pos="425"/>
        </w:tabs>
        <w:ind w:left="425" w:leftChars="0" w:hanging="425" w:firstLineChars="0"/>
      </w:pPr>
      <w:rPr>
        <w:rFonts w:hint="default"/>
      </w:rPr>
    </w:lvl>
  </w:abstractNum>
  <w:abstractNum w:abstractNumId="2">
    <w:nsid w:val="8F8282D0"/>
    <w:multiLevelType w:val="singleLevel"/>
    <w:tmpl w:val="8F8282D0"/>
    <w:lvl w:ilvl="0" w:tentative="0">
      <w:start w:val="1"/>
      <w:numFmt w:val="lowerRoman"/>
      <w:lvlText w:val="%1."/>
      <w:lvlJc w:val="left"/>
      <w:pPr>
        <w:tabs>
          <w:tab w:val="left" w:pos="425"/>
        </w:tabs>
        <w:ind w:left="425" w:leftChars="0" w:hanging="425" w:firstLineChars="0"/>
      </w:pPr>
      <w:rPr>
        <w:rFonts w:hint="default"/>
      </w:rPr>
    </w:lvl>
  </w:abstractNum>
  <w:abstractNum w:abstractNumId="3">
    <w:nsid w:val="A364BA18"/>
    <w:multiLevelType w:val="singleLevel"/>
    <w:tmpl w:val="A364BA18"/>
    <w:lvl w:ilvl="0" w:tentative="0">
      <w:start w:val="1"/>
      <w:numFmt w:val="lowerLetter"/>
      <w:lvlText w:val="%1."/>
      <w:lvlJc w:val="left"/>
      <w:pPr>
        <w:tabs>
          <w:tab w:val="left" w:pos="425"/>
        </w:tabs>
        <w:ind w:left="425" w:leftChars="0" w:hanging="425" w:firstLineChars="0"/>
      </w:pPr>
      <w:rPr>
        <w:rFonts w:hint="default"/>
      </w:rPr>
    </w:lvl>
  </w:abstractNum>
  <w:abstractNum w:abstractNumId="4">
    <w:nsid w:val="A7701259"/>
    <w:multiLevelType w:val="singleLevel"/>
    <w:tmpl w:val="A7701259"/>
    <w:lvl w:ilvl="0" w:tentative="0">
      <w:start w:val="1"/>
      <w:numFmt w:val="decimal"/>
      <w:lvlText w:val="%1."/>
      <w:lvlJc w:val="left"/>
      <w:pPr>
        <w:tabs>
          <w:tab w:val="left" w:pos="425"/>
        </w:tabs>
        <w:ind w:left="425" w:leftChars="0" w:hanging="425" w:firstLineChars="0"/>
      </w:pPr>
      <w:rPr>
        <w:rFonts w:hint="default"/>
      </w:rPr>
    </w:lvl>
  </w:abstractNum>
  <w:abstractNum w:abstractNumId="5">
    <w:nsid w:val="A7F63C79"/>
    <w:multiLevelType w:val="singleLevel"/>
    <w:tmpl w:val="A7F63C79"/>
    <w:lvl w:ilvl="0" w:tentative="0">
      <w:start w:val="1"/>
      <w:numFmt w:val="lowerLetter"/>
      <w:lvlText w:val="%1."/>
      <w:lvlJc w:val="left"/>
      <w:pPr>
        <w:tabs>
          <w:tab w:val="left" w:pos="425"/>
        </w:tabs>
        <w:ind w:left="425" w:leftChars="0" w:hanging="425" w:firstLineChars="0"/>
      </w:pPr>
      <w:rPr>
        <w:rFonts w:hint="default"/>
      </w:rPr>
    </w:lvl>
  </w:abstractNum>
  <w:abstractNum w:abstractNumId="6">
    <w:nsid w:val="ACA1836C"/>
    <w:multiLevelType w:val="singleLevel"/>
    <w:tmpl w:val="ACA1836C"/>
    <w:lvl w:ilvl="0" w:tentative="0">
      <w:start w:val="1"/>
      <w:numFmt w:val="lowerLetter"/>
      <w:lvlText w:val="%1."/>
      <w:lvlJc w:val="left"/>
      <w:pPr>
        <w:tabs>
          <w:tab w:val="left" w:pos="425"/>
        </w:tabs>
        <w:ind w:left="425" w:leftChars="0" w:hanging="425" w:firstLineChars="0"/>
      </w:pPr>
      <w:rPr>
        <w:rFonts w:hint="default"/>
      </w:rPr>
    </w:lvl>
  </w:abstractNum>
  <w:abstractNum w:abstractNumId="7">
    <w:nsid w:val="ACE91ADD"/>
    <w:multiLevelType w:val="singleLevel"/>
    <w:tmpl w:val="ACE91ADD"/>
    <w:lvl w:ilvl="0" w:tentative="0">
      <w:start w:val="1"/>
      <w:numFmt w:val="lowerLetter"/>
      <w:lvlText w:val="%1."/>
      <w:lvlJc w:val="left"/>
      <w:pPr>
        <w:tabs>
          <w:tab w:val="left" w:pos="425"/>
        </w:tabs>
        <w:ind w:left="425" w:leftChars="0" w:hanging="425" w:firstLineChars="0"/>
      </w:pPr>
      <w:rPr>
        <w:rFonts w:hint="default"/>
      </w:rPr>
    </w:lvl>
  </w:abstractNum>
  <w:abstractNum w:abstractNumId="8">
    <w:nsid w:val="AD59B700"/>
    <w:multiLevelType w:val="singleLevel"/>
    <w:tmpl w:val="AD59B700"/>
    <w:lvl w:ilvl="0" w:tentative="0">
      <w:start w:val="1"/>
      <w:numFmt w:val="decimal"/>
      <w:lvlText w:val="%1)"/>
      <w:lvlJc w:val="left"/>
      <w:pPr>
        <w:tabs>
          <w:tab w:val="left" w:pos="425"/>
        </w:tabs>
        <w:ind w:left="425" w:leftChars="0" w:hanging="425" w:firstLineChars="0"/>
      </w:pPr>
      <w:rPr>
        <w:rFonts w:hint="default"/>
      </w:rPr>
    </w:lvl>
  </w:abstractNum>
  <w:abstractNum w:abstractNumId="9">
    <w:nsid w:val="B0DCFB66"/>
    <w:multiLevelType w:val="singleLevel"/>
    <w:tmpl w:val="B0DCFB66"/>
    <w:lvl w:ilvl="0" w:tentative="0">
      <w:start w:val="1"/>
      <w:numFmt w:val="lowerLetter"/>
      <w:lvlText w:val="%1."/>
      <w:lvlJc w:val="left"/>
      <w:pPr>
        <w:tabs>
          <w:tab w:val="left" w:pos="425"/>
        </w:tabs>
        <w:ind w:left="425" w:leftChars="0" w:hanging="425" w:firstLineChars="0"/>
      </w:pPr>
      <w:rPr>
        <w:rFonts w:hint="default"/>
      </w:rPr>
    </w:lvl>
  </w:abstractNum>
  <w:abstractNum w:abstractNumId="10">
    <w:nsid w:val="B36296B1"/>
    <w:multiLevelType w:val="singleLevel"/>
    <w:tmpl w:val="B36296B1"/>
    <w:lvl w:ilvl="0" w:tentative="0">
      <w:start w:val="1"/>
      <w:numFmt w:val="lowerLetter"/>
      <w:lvlText w:val="%1."/>
      <w:lvlJc w:val="left"/>
      <w:pPr>
        <w:tabs>
          <w:tab w:val="left" w:pos="425"/>
        </w:tabs>
        <w:ind w:left="425" w:leftChars="0" w:hanging="425" w:firstLineChars="0"/>
      </w:pPr>
      <w:rPr>
        <w:rFonts w:hint="default"/>
      </w:rPr>
    </w:lvl>
  </w:abstractNum>
  <w:abstractNum w:abstractNumId="11">
    <w:nsid w:val="B3C50335"/>
    <w:multiLevelType w:val="singleLevel"/>
    <w:tmpl w:val="B3C50335"/>
    <w:lvl w:ilvl="0" w:tentative="0">
      <w:start w:val="1"/>
      <w:numFmt w:val="decimal"/>
      <w:lvlText w:val="%1."/>
      <w:lvlJc w:val="left"/>
      <w:pPr>
        <w:tabs>
          <w:tab w:val="left" w:pos="425"/>
        </w:tabs>
        <w:ind w:left="425" w:leftChars="0" w:hanging="425" w:firstLineChars="0"/>
      </w:pPr>
      <w:rPr>
        <w:rFonts w:hint="default"/>
        <w:b/>
      </w:rPr>
    </w:lvl>
  </w:abstractNum>
  <w:abstractNum w:abstractNumId="12">
    <w:nsid w:val="C758D583"/>
    <w:multiLevelType w:val="singleLevel"/>
    <w:tmpl w:val="C758D583"/>
    <w:lvl w:ilvl="0" w:tentative="0">
      <w:start w:val="1"/>
      <w:numFmt w:val="lowerLetter"/>
      <w:lvlText w:val="%1."/>
      <w:lvlJc w:val="left"/>
      <w:pPr>
        <w:tabs>
          <w:tab w:val="left" w:pos="425"/>
        </w:tabs>
        <w:ind w:left="425" w:leftChars="0" w:hanging="425" w:firstLineChars="0"/>
      </w:pPr>
      <w:rPr>
        <w:rFonts w:hint="default"/>
      </w:rPr>
    </w:lvl>
  </w:abstractNum>
  <w:abstractNum w:abstractNumId="13">
    <w:nsid w:val="D1C2191A"/>
    <w:multiLevelType w:val="singleLevel"/>
    <w:tmpl w:val="D1C2191A"/>
    <w:lvl w:ilvl="0" w:tentative="0">
      <w:start w:val="1"/>
      <w:numFmt w:val="lowerLetter"/>
      <w:lvlText w:val="%1."/>
      <w:lvlJc w:val="left"/>
      <w:pPr>
        <w:tabs>
          <w:tab w:val="left" w:pos="425"/>
        </w:tabs>
        <w:ind w:left="425" w:leftChars="0" w:hanging="425" w:firstLineChars="0"/>
      </w:pPr>
      <w:rPr>
        <w:rFonts w:hint="default"/>
      </w:rPr>
    </w:lvl>
  </w:abstractNum>
  <w:abstractNum w:abstractNumId="14">
    <w:nsid w:val="DE9A9D31"/>
    <w:multiLevelType w:val="singleLevel"/>
    <w:tmpl w:val="DE9A9D31"/>
    <w:lvl w:ilvl="0" w:tentative="0">
      <w:start w:val="1"/>
      <w:numFmt w:val="lowerLetter"/>
      <w:lvlText w:val="%1."/>
      <w:lvlJc w:val="left"/>
      <w:pPr>
        <w:tabs>
          <w:tab w:val="left" w:pos="425"/>
        </w:tabs>
        <w:ind w:left="425" w:leftChars="0" w:hanging="425" w:firstLineChars="0"/>
      </w:pPr>
      <w:rPr>
        <w:rFonts w:hint="default"/>
      </w:rPr>
    </w:lvl>
  </w:abstractNum>
  <w:abstractNum w:abstractNumId="15">
    <w:nsid w:val="E0D13383"/>
    <w:multiLevelType w:val="singleLevel"/>
    <w:tmpl w:val="E0D13383"/>
    <w:lvl w:ilvl="0" w:tentative="0">
      <w:start w:val="1"/>
      <w:numFmt w:val="decimal"/>
      <w:lvlText w:val="%1)"/>
      <w:lvlJc w:val="left"/>
      <w:pPr>
        <w:tabs>
          <w:tab w:val="left" w:pos="425"/>
        </w:tabs>
        <w:ind w:left="425" w:leftChars="0" w:hanging="425" w:firstLineChars="0"/>
      </w:pPr>
      <w:rPr>
        <w:rFonts w:hint="default"/>
      </w:rPr>
    </w:lvl>
  </w:abstractNum>
  <w:abstractNum w:abstractNumId="16">
    <w:nsid w:val="E1860AF4"/>
    <w:multiLevelType w:val="singleLevel"/>
    <w:tmpl w:val="E1860AF4"/>
    <w:lvl w:ilvl="0" w:tentative="0">
      <w:start w:val="1"/>
      <w:numFmt w:val="decimal"/>
      <w:lvlText w:val="%1)"/>
      <w:lvlJc w:val="left"/>
      <w:pPr>
        <w:tabs>
          <w:tab w:val="left" w:pos="425"/>
        </w:tabs>
        <w:ind w:left="425" w:leftChars="0" w:hanging="425" w:firstLineChars="0"/>
      </w:pPr>
      <w:rPr>
        <w:rFonts w:hint="default"/>
      </w:rPr>
    </w:lvl>
  </w:abstractNum>
  <w:abstractNum w:abstractNumId="17">
    <w:nsid w:val="E6E5420F"/>
    <w:multiLevelType w:val="singleLevel"/>
    <w:tmpl w:val="E6E5420F"/>
    <w:lvl w:ilvl="0" w:tentative="0">
      <w:start w:val="1"/>
      <w:numFmt w:val="lowerLetter"/>
      <w:lvlText w:val="%1."/>
      <w:lvlJc w:val="left"/>
      <w:pPr>
        <w:tabs>
          <w:tab w:val="left" w:pos="425"/>
        </w:tabs>
        <w:ind w:left="425" w:leftChars="0" w:hanging="425" w:firstLineChars="0"/>
      </w:pPr>
      <w:rPr>
        <w:rFonts w:hint="default"/>
      </w:rPr>
    </w:lvl>
  </w:abstractNum>
  <w:abstractNum w:abstractNumId="18">
    <w:nsid w:val="EB536F18"/>
    <w:multiLevelType w:val="singleLevel"/>
    <w:tmpl w:val="EB536F18"/>
    <w:lvl w:ilvl="0" w:tentative="0">
      <w:start w:val="1"/>
      <w:numFmt w:val="lowerLetter"/>
      <w:lvlText w:val="%1."/>
      <w:lvlJc w:val="left"/>
      <w:pPr>
        <w:tabs>
          <w:tab w:val="left" w:pos="425"/>
        </w:tabs>
        <w:ind w:left="425" w:leftChars="0" w:hanging="425" w:firstLineChars="0"/>
      </w:pPr>
      <w:rPr>
        <w:rFonts w:hint="default"/>
      </w:rPr>
    </w:lvl>
  </w:abstractNum>
  <w:abstractNum w:abstractNumId="19">
    <w:nsid w:val="FA256677"/>
    <w:multiLevelType w:val="singleLevel"/>
    <w:tmpl w:val="FA256677"/>
    <w:lvl w:ilvl="0" w:tentative="0">
      <w:start w:val="1"/>
      <w:numFmt w:val="lowerLetter"/>
      <w:lvlText w:val="%1."/>
      <w:lvlJc w:val="left"/>
      <w:pPr>
        <w:tabs>
          <w:tab w:val="left" w:pos="425"/>
        </w:tabs>
        <w:ind w:left="425" w:leftChars="0" w:hanging="425" w:firstLineChars="0"/>
      </w:pPr>
      <w:rPr>
        <w:rFonts w:hint="default"/>
      </w:rPr>
    </w:lvl>
  </w:abstractNum>
  <w:abstractNum w:abstractNumId="20">
    <w:nsid w:val="003E6141"/>
    <w:multiLevelType w:val="singleLevel"/>
    <w:tmpl w:val="003E6141"/>
    <w:lvl w:ilvl="0" w:tentative="0">
      <w:start w:val="1"/>
      <w:numFmt w:val="decimal"/>
      <w:lvlText w:val="%1)"/>
      <w:lvlJc w:val="left"/>
      <w:pPr>
        <w:tabs>
          <w:tab w:val="left" w:pos="425"/>
        </w:tabs>
        <w:ind w:left="425" w:leftChars="0" w:hanging="425" w:firstLineChars="0"/>
      </w:pPr>
      <w:rPr>
        <w:rFonts w:hint="default"/>
      </w:rPr>
    </w:lvl>
  </w:abstractNum>
  <w:abstractNum w:abstractNumId="21">
    <w:nsid w:val="053C954C"/>
    <w:multiLevelType w:val="singleLevel"/>
    <w:tmpl w:val="053C954C"/>
    <w:lvl w:ilvl="0" w:tentative="0">
      <w:start w:val="1"/>
      <w:numFmt w:val="lowerLetter"/>
      <w:lvlText w:val="%1."/>
      <w:lvlJc w:val="left"/>
      <w:pPr>
        <w:tabs>
          <w:tab w:val="left" w:pos="425"/>
        </w:tabs>
        <w:ind w:left="425" w:leftChars="0" w:hanging="425" w:firstLineChars="0"/>
      </w:pPr>
      <w:rPr>
        <w:rFonts w:hint="default"/>
      </w:rPr>
    </w:lvl>
  </w:abstractNum>
  <w:abstractNum w:abstractNumId="22">
    <w:nsid w:val="07FF9BEC"/>
    <w:multiLevelType w:val="singleLevel"/>
    <w:tmpl w:val="07FF9BEC"/>
    <w:lvl w:ilvl="0" w:tentative="0">
      <w:start w:val="1"/>
      <w:numFmt w:val="decimal"/>
      <w:lvlText w:val="%1."/>
      <w:lvlJc w:val="left"/>
      <w:pPr>
        <w:tabs>
          <w:tab w:val="left" w:pos="425"/>
        </w:tabs>
        <w:ind w:left="425" w:leftChars="0" w:hanging="425" w:firstLineChars="0"/>
      </w:pPr>
      <w:rPr>
        <w:rFonts w:hint="default"/>
      </w:rPr>
    </w:lvl>
  </w:abstractNum>
  <w:abstractNum w:abstractNumId="23">
    <w:nsid w:val="08886D35"/>
    <w:multiLevelType w:val="singleLevel"/>
    <w:tmpl w:val="08886D35"/>
    <w:lvl w:ilvl="0" w:tentative="0">
      <w:start w:val="1"/>
      <w:numFmt w:val="lowerLetter"/>
      <w:lvlText w:val="%1."/>
      <w:lvlJc w:val="left"/>
      <w:pPr>
        <w:tabs>
          <w:tab w:val="left" w:pos="425"/>
        </w:tabs>
        <w:ind w:left="425" w:leftChars="0" w:hanging="425" w:firstLineChars="0"/>
      </w:pPr>
      <w:rPr>
        <w:rFonts w:hint="default"/>
      </w:rPr>
    </w:lvl>
  </w:abstractNum>
  <w:abstractNum w:abstractNumId="24">
    <w:nsid w:val="09E4055B"/>
    <w:multiLevelType w:val="singleLevel"/>
    <w:tmpl w:val="09E4055B"/>
    <w:lvl w:ilvl="0" w:tentative="0">
      <w:start w:val="1"/>
      <w:numFmt w:val="lowerLetter"/>
      <w:lvlText w:val="%1."/>
      <w:lvlJc w:val="left"/>
      <w:pPr>
        <w:tabs>
          <w:tab w:val="left" w:pos="425"/>
        </w:tabs>
        <w:ind w:left="425" w:leftChars="0" w:hanging="425" w:firstLineChars="0"/>
      </w:pPr>
      <w:rPr>
        <w:rFonts w:hint="default"/>
      </w:rPr>
    </w:lvl>
  </w:abstractNum>
  <w:abstractNum w:abstractNumId="25">
    <w:nsid w:val="0C21F101"/>
    <w:multiLevelType w:val="singleLevel"/>
    <w:tmpl w:val="0C21F101"/>
    <w:lvl w:ilvl="0" w:tentative="0">
      <w:start w:val="1"/>
      <w:numFmt w:val="lowerLetter"/>
      <w:lvlText w:val="%1."/>
      <w:lvlJc w:val="left"/>
      <w:pPr>
        <w:tabs>
          <w:tab w:val="left" w:pos="425"/>
        </w:tabs>
        <w:ind w:left="425" w:leftChars="0" w:hanging="425" w:firstLineChars="0"/>
      </w:pPr>
      <w:rPr>
        <w:rFonts w:hint="default"/>
      </w:rPr>
    </w:lvl>
  </w:abstractNum>
  <w:abstractNum w:abstractNumId="26">
    <w:nsid w:val="0D50DEA0"/>
    <w:multiLevelType w:val="singleLevel"/>
    <w:tmpl w:val="0D50DEA0"/>
    <w:lvl w:ilvl="0" w:tentative="0">
      <w:start w:val="1"/>
      <w:numFmt w:val="lowerLetter"/>
      <w:lvlText w:val="%1."/>
      <w:lvlJc w:val="left"/>
      <w:pPr>
        <w:tabs>
          <w:tab w:val="left" w:pos="425"/>
        </w:tabs>
        <w:ind w:left="425" w:leftChars="0" w:hanging="425" w:firstLineChars="0"/>
      </w:pPr>
      <w:rPr>
        <w:rFonts w:hint="default"/>
      </w:rPr>
    </w:lvl>
  </w:abstractNum>
  <w:abstractNum w:abstractNumId="27">
    <w:nsid w:val="104A122C"/>
    <w:multiLevelType w:val="singleLevel"/>
    <w:tmpl w:val="104A122C"/>
    <w:lvl w:ilvl="0" w:tentative="0">
      <w:start w:val="1"/>
      <w:numFmt w:val="lowerLetter"/>
      <w:lvlText w:val="%1."/>
      <w:lvlJc w:val="left"/>
      <w:pPr>
        <w:tabs>
          <w:tab w:val="left" w:pos="425"/>
        </w:tabs>
        <w:ind w:left="425" w:leftChars="0" w:hanging="425" w:firstLineChars="0"/>
      </w:pPr>
      <w:rPr>
        <w:rFonts w:hint="default"/>
      </w:rPr>
    </w:lvl>
  </w:abstractNum>
  <w:abstractNum w:abstractNumId="28">
    <w:nsid w:val="10E49B14"/>
    <w:multiLevelType w:val="singleLevel"/>
    <w:tmpl w:val="10E49B14"/>
    <w:lvl w:ilvl="0" w:tentative="0">
      <w:start w:val="1"/>
      <w:numFmt w:val="decimal"/>
      <w:lvlText w:val="%1)"/>
      <w:lvlJc w:val="left"/>
      <w:pPr>
        <w:tabs>
          <w:tab w:val="left" w:pos="425"/>
        </w:tabs>
        <w:ind w:left="425" w:leftChars="0" w:hanging="425" w:firstLineChars="0"/>
      </w:pPr>
      <w:rPr>
        <w:rFonts w:hint="default"/>
      </w:rPr>
    </w:lvl>
  </w:abstractNum>
  <w:abstractNum w:abstractNumId="29">
    <w:nsid w:val="12C4C314"/>
    <w:multiLevelType w:val="singleLevel"/>
    <w:tmpl w:val="12C4C314"/>
    <w:lvl w:ilvl="0" w:tentative="0">
      <w:start w:val="1"/>
      <w:numFmt w:val="lowerLetter"/>
      <w:lvlText w:val="%1."/>
      <w:lvlJc w:val="left"/>
      <w:pPr>
        <w:tabs>
          <w:tab w:val="left" w:pos="425"/>
        </w:tabs>
        <w:ind w:left="425" w:leftChars="0" w:hanging="425" w:firstLineChars="0"/>
      </w:pPr>
      <w:rPr>
        <w:rFonts w:hint="default"/>
      </w:rPr>
    </w:lvl>
  </w:abstractNum>
  <w:abstractNum w:abstractNumId="30">
    <w:nsid w:val="15431347"/>
    <w:multiLevelType w:val="singleLevel"/>
    <w:tmpl w:val="15431347"/>
    <w:lvl w:ilvl="0" w:tentative="0">
      <w:start w:val="1"/>
      <w:numFmt w:val="lowerLetter"/>
      <w:lvlText w:val="%1."/>
      <w:lvlJc w:val="left"/>
      <w:pPr>
        <w:tabs>
          <w:tab w:val="left" w:pos="425"/>
        </w:tabs>
        <w:ind w:left="425" w:leftChars="0" w:hanging="425" w:firstLineChars="0"/>
      </w:pPr>
      <w:rPr>
        <w:rFonts w:hint="default"/>
      </w:rPr>
    </w:lvl>
  </w:abstractNum>
  <w:abstractNum w:abstractNumId="31">
    <w:nsid w:val="16DC85E7"/>
    <w:multiLevelType w:val="singleLevel"/>
    <w:tmpl w:val="16DC85E7"/>
    <w:lvl w:ilvl="0" w:tentative="0">
      <w:start w:val="1"/>
      <w:numFmt w:val="lowerLetter"/>
      <w:lvlText w:val="%1."/>
      <w:lvlJc w:val="left"/>
      <w:pPr>
        <w:tabs>
          <w:tab w:val="left" w:pos="425"/>
        </w:tabs>
        <w:ind w:left="425" w:leftChars="0" w:hanging="425" w:firstLineChars="0"/>
      </w:pPr>
      <w:rPr>
        <w:rFonts w:hint="default"/>
      </w:rPr>
    </w:lvl>
  </w:abstractNum>
  <w:abstractNum w:abstractNumId="32">
    <w:nsid w:val="1EC2DC8E"/>
    <w:multiLevelType w:val="singleLevel"/>
    <w:tmpl w:val="1EC2DC8E"/>
    <w:lvl w:ilvl="0" w:tentative="0">
      <w:start w:val="1"/>
      <w:numFmt w:val="lowerLetter"/>
      <w:lvlText w:val="%1."/>
      <w:lvlJc w:val="left"/>
      <w:pPr>
        <w:tabs>
          <w:tab w:val="left" w:pos="425"/>
        </w:tabs>
        <w:ind w:left="425" w:leftChars="0" w:hanging="425" w:firstLineChars="0"/>
      </w:pPr>
      <w:rPr>
        <w:rFonts w:hint="default"/>
      </w:rPr>
    </w:lvl>
  </w:abstractNum>
  <w:abstractNum w:abstractNumId="33">
    <w:nsid w:val="2205398C"/>
    <w:multiLevelType w:val="singleLevel"/>
    <w:tmpl w:val="2205398C"/>
    <w:lvl w:ilvl="0" w:tentative="0">
      <w:start w:val="1"/>
      <w:numFmt w:val="decimal"/>
      <w:lvlText w:val="%1."/>
      <w:lvlJc w:val="left"/>
      <w:pPr>
        <w:tabs>
          <w:tab w:val="left" w:pos="425"/>
        </w:tabs>
        <w:ind w:left="425" w:leftChars="0" w:hanging="425" w:firstLineChars="0"/>
      </w:pPr>
      <w:rPr>
        <w:rFonts w:hint="default"/>
      </w:rPr>
    </w:lvl>
  </w:abstractNum>
  <w:abstractNum w:abstractNumId="34">
    <w:nsid w:val="245440FD"/>
    <w:multiLevelType w:val="singleLevel"/>
    <w:tmpl w:val="245440FD"/>
    <w:lvl w:ilvl="0" w:tentative="0">
      <w:start w:val="1"/>
      <w:numFmt w:val="decimal"/>
      <w:lvlText w:val="%1)"/>
      <w:lvlJc w:val="left"/>
      <w:pPr>
        <w:tabs>
          <w:tab w:val="left" w:pos="425"/>
        </w:tabs>
        <w:ind w:left="425" w:leftChars="0" w:hanging="425" w:firstLineChars="0"/>
      </w:pPr>
      <w:rPr>
        <w:rFonts w:hint="default"/>
      </w:rPr>
    </w:lvl>
  </w:abstractNum>
  <w:abstractNum w:abstractNumId="35">
    <w:nsid w:val="27A5E0A9"/>
    <w:multiLevelType w:val="singleLevel"/>
    <w:tmpl w:val="27A5E0A9"/>
    <w:lvl w:ilvl="0" w:tentative="0">
      <w:start w:val="1"/>
      <w:numFmt w:val="decimal"/>
      <w:lvlText w:val="%1)"/>
      <w:lvlJc w:val="left"/>
      <w:pPr>
        <w:tabs>
          <w:tab w:val="left" w:pos="425"/>
        </w:tabs>
        <w:ind w:left="425" w:leftChars="0" w:hanging="425" w:firstLineChars="0"/>
      </w:pPr>
      <w:rPr>
        <w:rFonts w:hint="default"/>
      </w:rPr>
    </w:lvl>
  </w:abstractNum>
  <w:abstractNum w:abstractNumId="36">
    <w:nsid w:val="2A55D893"/>
    <w:multiLevelType w:val="singleLevel"/>
    <w:tmpl w:val="2A55D893"/>
    <w:lvl w:ilvl="0" w:tentative="0">
      <w:start w:val="1"/>
      <w:numFmt w:val="decimal"/>
      <w:lvlText w:val="%1."/>
      <w:lvlJc w:val="left"/>
      <w:pPr>
        <w:tabs>
          <w:tab w:val="left" w:pos="425"/>
        </w:tabs>
        <w:ind w:left="425" w:leftChars="0" w:hanging="425" w:firstLineChars="0"/>
      </w:pPr>
      <w:rPr>
        <w:rFonts w:hint="default"/>
      </w:rPr>
    </w:lvl>
  </w:abstractNum>
  <w:abstractNum w:abstractNumId="37">
    <w:nsid w:val="2FF202EC"/>
    <w:multiLevelType w:val="singleLevel"/>
    <w:tmpl w:val="2FF202EC"/>
    <w:lvl w:ilvl="0" w:tentative="0">
      <w:start w:val="1"/>
      <w:numFmt w:val="decimal"/>
      <w:lvlText w:val="%1)"/>
      <w:lvlJc w:val="left"/>
      <w:pPr>
        <w:tabs>
          <w:tab w:val="left" w:pos="425"/>
        </w:tabs>
        <w:ind w:left="425" w:leftChars="0" w:hanging="425" w:firstLineChars="0"/>
      </w:pPr>
      <w:rPr>
        <w:rFonts w:hint="default"/>
      </w:rPr>
    </w:lvl>
  </w:abstractNum>
  <w:abstractNum w:abstractNumId="38">
    <w:nsid w:val="35C2719D"/>
    <w:multiLevelType w:val="singleLevel"/>
    <w:tmpl w:val="35C2719D"/>
    <w:lvl w:ilvl="0" w:tentative="0">
      <w:start w:val="1"/>
      <w:numFmt w:val="decimal"/>
      <w:lvlText w:val="%1)"/>
      <w:lvlJc w:val="left"/>
      <w:pPr>
        <w:tabs>
          <w:tab w:val="left" w:pos="425"/>
        </w:tabs>
        <w:ind w:left="425" w:leftChars="0" w:hanging="425" w:firstLineChars="0"/>
      </w:pPr>
      <w:rPr>
        <w:rFonts w:hint="default"/>
      </w:rPr>
    </w:lvl>
  </w:abstractNum>
  <w:abstractNum w:abstractNumId="39">
    <w:nsid w:val="36BE399A"/>
    <w:multiLevelType w:val="singleLevel"/>
    <w:tmpl w:val="36BE399A"/>
    <w:lvl w:ilvl="0" w:tentative="0">
      <w:start w:val="1"/>
      <w:numFmt w:val="decimal"/>
      <w:lvlText w:val="%1."/>
      <w:lvlJc w:val="left"/>
      <w:pPr>
        <w:tabs>
          <w:tab w:val="left" w:pos="425"/>
        </w:tabs>
        <w:ind w:left="425" w:leftChars="0" w:hanging="425" w:firstLineChars="0"/>
      </w:pPr>
      <w:rPr>
        <w:rFonts w:hint="default"/>
      </w:rPr>
    </w:lvl>
  </w:abstractNum>
  <w:abstractNum w:abstractNumId="40">
    <w:nsid w:val="3A33C857"/>
    <w:multiLevelType w:val="singleLevel"/>
    <w:tmpl w:val="3A33C857"/>
    <w:lvl w:ilvl="0" w:tentative="0">
      <w:start w:val="1"/>
      <w:numFmt w:val="decimal"/>
      <w:lvlText w:val="%1)"/>
      <w:lvlJc w:val="left"/>
      <w:pPr>
        <w:tabs>
          <w:tab w:val="left" w:pos="425"/>
        </w:tabs>
        <w:ind w:left="425" w:leftChars="0" w:hanging="425" w:firstLineChars="0"/>
      </w:pPr>
      <w:rPr>
        <w:rFonts w:hint="default"/>
      </w:rPr>
    </w:lvl>
  </w:abstractNum>
  <w:abstractNum w:abstractNumId="41">
    <w:nsid w:val="61C0C5DA"/>
    <w:multiLevelType w:val="singleLevel"/>
    <w:tmpl w:val="61C0C5DA"/>
    <w:lvl w:ilvl="0" w:tentative="0">
      <w:start w:val="1"/>
      <w:numFmt w:val="decimal"/>
      <w:lvlText w:val="%1."/>
      <w:lvlJc w:val="left"/>
      <w:pPr>
        <w:tabs>
          <w:tab w:val="left" w:pos="425"/>
        </w:tabs>
        <w:ind w:left="425" w:leftChars="0" w:hanging="425" w:firstLineChars="0"/>
      </w:pPr>
      <w:rPr>
        <w:rFonts w:hint="default"/>
      </w:rPr>
    </w:lvl>
  </w:abstractNum>
  <w:abstractNum w:abstractNumId="42">
    <w:nsid w:val="643D46F0"/>
    <w:multiLevelType w:val="singleLevel"/>
    <w:tmpl w:val="643D46F0"/>
    <w:lvl w:ilvl="0" w:tentative="0">
      <w:start w:val="1"/>
      <w:numFmt w:val="decimal"/>
      <w:lvlText w:val="%1)"/>
      <w:lvlJc w:val="left"/>
      <w:pPr>
        <w:tabs>
          <w:tab w:val="left" w:pos="425"/>
        </w:tabs>
        <w:ind w:left="425" w:leftChars="0" w:hanging="425" w:firstLineChars="0"/>
      </w:pPr>
      <w:rPr>
        <w:rFonts w:hint="default"/>
      </w:rPr>
    </w:lvl>
  </w:abstractNum>
  <w:abstractNum w:abstractNumId="43">
    <w:nsid w:val="661E45F7"/>
    <w:multiLevelType w:val="singleLevel"/>
    <w:tmpl w:val="661E45F7"/>
    <w:lvl w:ilvl="0" w:tentative="0">
      <w:start w:val="1"/>
      <w:numFmt w:val="lowerLetter"/>
      <w:lvlText w:val="%1."/>
      <w:lvlJc w:val="left"/>
      <w:pPr>
        <w:tabs>
          <w:tab w:val="left" w:pos="425"/>
        </w:tabs>
        <w:ind w:left="425" w:leftChars="0" w:hanging="425" w:firstLineChars="0"/>
      </w:pPr>
      <w:rPr>
        <w:rFonts w:hint="default"/>
      </w:rPr>
    </w:lvl>
  </w:abstractNum>
  <w:abstractNum w:abstractNumId="44">
    <w:nsid w:val="70870D43"/>
    <w:multiLevelType w:val="singleLevel"/>
    <w:tmpl w:val="70870D43"/>
    <w:lvl w:ilvl="0" w:tentative="0">
      <w:start w:val="1"/>
      <w:numFmt w:val="lowerLetter"/>
      <w:lvlText w:val="%1."/>
      <w:lvlJc w:val="left"/>
      <w:pPr>
        <w:tabs>
          <w:tab w:val="left" w:pos="425"/>
        </w:tabs>
        <w:ind w:left="425" w:leftChars="0" w:hanging="425" w:firstLineChars="0"/>
      </w:pPr>
      <w:rPr>
        <w:rFonts w:hint="default"/>
      </w:rPr>
    </w:lvl>
  </w:abstractNum>
  <w:abstractNum w:abstractNumId="45">
    <w:nsid w:val="73566B10"/>
    <w:multiLevelType w:val="singleLevel"/>
    <w:tmpl w:val="73566B10"/>
    <w:lvl w:ilvl="0" w:tentative="0">
      <w:start w:val="1"/>
      <w:numFmt w:val="decimal"/>
      <w:lvlText w:val="%1)"/>
      <w:lvlJc w:val="left"/>
      <w:pPr>
        <w:tabs>
          <w:tab w:val="left" w:pos="425"/>
        </w:tabs>
        <w:ind w:left="425" w:leftChars="0" w:hanging="425" w:firstLineChars="0"/>
      </w:pPr>
      <w:rPr>
        <w:rFonts w:hint="default"/>
      </w:rPr>
    </w:lvl>
  </w:abstractNum>
  <w:abstractNum w:abstractNumId="46">
    <w:nsid w:val="73D5BB2E"/>
    <w:multiLevelType w:val="singleLevel"/>
    <w:tmpl w:val="73D5BB2E"/>
    <w:lvl w:ilvl="0" w:tentative="0">
      <w:start w:val="1"/>
      <w:numFmt w:val="lowerLetter"/>
      <w:lvlText w:val="%1."/>
      <w:lvlJc w:val="left"/>
      <w:pPr>
        <w:tabs>
          <w:tab w:val="left" w:pos="425"/>
        </w:tabs>
        <w:ind w:left="425" w:leftChars="0" w:hanging="425" w:firstLineChars="0"/>
      </w:pPr>
      <w:rPr>
        <w:rFonts w:hint="default"/>
      </w:rPr>
    </w:lvl>
  </w:abstractNum>
  <w:abstractNum w:abstractNumId="47">
    <w:nsid w:val="75CA1DDB"/>
    <w:multiLevelType w:val="singleLevel"/>
    <w:tmpl w:val="75CA1DDB"/>
    <w:lvl w:ilvl="0" w:tentative="0">
      <w:start w:val="1"/>
      <w:numFmt w:val="lowerLetter"/>
      <w:lvlText w:val="%1."/>
      <w:lvlJc w:val="left"/>
      <w:pPr>
        <w:tabs>
          <w:tab w:val="left" w:pos="425"/>
        </w:tabs>
        <w:ind w:left="425" w:leftChars="0" w:hanging="425" w:firstLineChars="0"/>
      </w:pPr>
      <w:rPr>
        <w:rFonts w:hint="default"/>
      </w:rPr>
    </w:lvl>
  </w:abstractNum>
  <w:abstractNum w:abstractNumId="48">
    <w:nsid w:val="77ED720E"/>
    <w:multiLevelType w:val="singleLevel"/>
    <w:tmpl w:val="77ED720E"/>
    <w:lvl w:ilvl="0" w:tentative="0">
      <w:start w:val="1"/>
      <w:numFmt w:val="decimal"/>
      <w:lvlText w:val="%1)"/>
      <w:lvlJc w:val="left"/>
      <w:pPr>
        <w:tabs>
          <w:tab w:val="left" w:pos="425"/>
        </w:tabs>
        <w:ind w:left="425" w:leftChars="0" w:hanging="425" w:firstLineChars="0"/>
      </w:pPr>
      <w:rPr>
        <w:rFonts w:hint="default"/>
      </w:rPr>
    </w:lvl>
  </w:abstractNum>
  <w:abstractNum w:abstractNumId="49">
    <w:nsid w:val="7ACF322C"/>
    <w:multiLevelType w:val="singleLevel"/>
    <w:tmpl w:val="7ACF322C"/>
    <w:lvl w:ilvl="0" w:tentative="0">
      <w:start w:val="1"/>
      <w:numFmt w:val="decimal"/>
      <w:lvlText w:val="%1)"/>
      <w:lvlJc w:val="left"/>
      <w:pPr>
        <w:tabs>
          <w:tab w:val="left" w:pos="425"/>
        </w:tabs>
        <w:ind w:left="425" w:leftChars="0" w:hanging="425" w:firstLineChars="0"/>
      </w:pPr>
      <w:rPr>
        <w:rFonts w:hint="default"/>
      </w:rPr>
    </w:lvl>
  </w:abstractNum>
  <w:num w:numId="1">
    <w:abstractNumId w:val="22"/>
  </w:num>
  <w:num w:numId="2">
    <w:abstractNumId w:val="0"/>
  </w:num>
  <w:num w:numId="3">
    <w:abstractNumId w:val="36"/>
  </w:num>
  <w:num w:numId="4">
    <w:abstractNumId w:val="41"/>
  </w:num>
  <w:num w:numId="5">
    <w:abstractNumId w:val="33"/>
  </w:num>
  <w:num w:numId="6">
    <w:abstractNumId w:val="11"/>
  </w:num>
  <w:num w:numId="7">
    <w:abstractNumId w:val="5"/>
  </w:num>
  <w:num w:numId="8">
    <w:abstractNumId w:val="10"/>
  </w:num>
  <w:num w:numId="9">
    <w:abstractNumId w:val="29"/>
  </w:num>
  <w:num w:numId="10">
    <w:abstractNumId w:val="7"/>
  </w:num>
  <w:num w:numId="11">
    <w:abstractNumId w:val="19"/>
  </w:num>
  <w:num w:numId="12">
    <w:abstractNumId w:val="25"/>
  </w:num>
  <w:num w:numId="13">
    <w:abstractNumId w:val="30"/>
  </w:num>
  <w:num w:numId="14">
    <w:abstractNumId w:val="14"/>
  </w:num>
  <w:num w:numId="15">
    <w:abstractNumId w:val="32"/>
  </w:num>
  <w:num w:numId="16">
    <w:abstractNumId w:val="47"/>
  </w:num>
  <w:num w:numId="17">
    <w:abstractNumId w:val="48"/>
  </w:num>
  <w:num w:numId="18">
    <w:abstractNumId w:val="31"/>
  </w:num>
  <w:num w:numId="19">
    <w:abstractNumId w:val="38"/>
  </w:num>
  <w:num w:numId="20">
    <w:abstractNumId w:val="42"/>
  </w:num>
  <w:num w:numId="21">
    <w:abstractNumId w:val="23"/>
  </w:num>
  <w:num w:numId="22">
    <w:abstractNumId w:val="21"/>
  </w:num>
  <w:num w:numId="23">
    <w:abstractNumId w:val="45"/>
  </w:num>
  <w:num w:numId="24">
    <w:abstractNumId w:val="13"/>
  </w:num>
  <w:num w:numId="25">
    <w:abstractNumId w:val="3"/>
  </w:num>
  <w:num w:numId="26">
    <w:abstractNumId w:val="18"/>
  </w:num>
  <w:num w:numId="27">
    <w:abstractNumId w:val="9"/>
  </w:num>
  <w:num w:numId="28">
    <w:abstractNumId w:val="26"/>
  </w:num>
  <w:num w:numId="29">
    <w:abstractNumId w:val="40"/>
  </w:num>
  <w:num w:numId="30">
    <w:abstractNumId w:val="24"/>
  </w:num>
  <w:num w:numId="31">
    <w:abstractNumId w:val="35"/>
  </w:num>
  <w:num w:numId="32">
    <w:abstractNumId w:val="1"/>
  </w:num>
  <w:num w:numId="33">
    <w:abstractNumId w:val="6"/>
  </w:num>
  <w:num w:numId="34">
    <w:abstractNumId w:val="44"/>
  </w:num>
  <w:num w:numId="35">
    <w:abstractNumId w:val="15"/>
  </w:num>
  <w:num w:numId="36">
    <w:abstractNumId w:val="34"/>
  </w:num>
  <w:num w:numId="37">
    <w:abstractNumId w:val="27"/>
  </w:num>
  <w:num w:numId="38">
    <w:abstractNumId w:val="16"/>
  </w:num>
  <w:num w:numId="39">
    <w:abstractNumId w:val="43"/>
  </w:num>
  <w:num w:numId="40">
    <w:abstractNumId w:val="28"/>
  </w:num>
  <w:num w:numId="41">
    <w:abstractNumId w:val="17"/>
  </w:num>
  <w:num w:numId="42">
    <w:abstractNumId w:val="8"/>
  </w:num>
  <w:num w:numId="43">
    <w:abstractNumId w:val="37"/>
  </w:num>
  <w:num w:numId="44">
    <w:abstractNumId w:val="20"/>
  </w:num>
  <w:num w:numId="45">
    <w:abstractNumId w:val="46"/>
  </w:num>
  <w:num w:numId="46">
    <w:abstractNumId w:val="49"/>
  </w:num>
  <w:num w:numId="47">
    <w:abstractNumId w:val="2"/>
  </w:num>
  <w:num w:numId="48">
    <w:abstractNumId w:val="12"/>
  </w:num>
  <w:num w:numId="49">
    <w:abstractNumId w:val="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B700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094A78"/>
    <w:rsid w:val="011D7366"/>
    <w:rsid w:val="03203BEA"/>
    <w:rsid w:val="04D578C4"/>
    <w:rsid w:val="04E10410"/>
    <w:rsid w:val="07BA75B3"/>
    <w:rsid w:val="07EA7024"/>
    <w:rsid w:val="086E2BE1"/>
    <w:rsid w:val="087510B4"/>
    <w:rsid w:val="08973135"/>
    <w:rsid w:val="08CA606B"/>
    <w:rsid w:val="096D408C"/>
    <w:rsid w:val="0A5F0CC3"/>
    <w:rsid w:val="0B6D5D4A"/>
    <w:rsid w:val="0C472AEB"/>
    <w:rsid w:val="0D9420FC"/>
    <w:rsid w:val="0E024F7B"/>
    <w:rsid w:val="0E163EF9"/>
    <w:rsid w:val="0ED472E8"/>
    <w:rsid w:val="0FB023C8"/>
    <w:rsid w:val="10B04D01"/>
    <w:rsid w:val="121325F2"/>
    <w:rsid w:val="136F2CF3"/>
    <w:rsid w:val="13C3674E"/>
    <w:rsid w:val="141C0ED9"/>
    <w:rsid w:val="15862497"/>
    <w:rsid w:val="1852018F"/>
    <w:rsid w:val="19CF2A9A"/>
    <w:rsid w:val="1EB322CC"/>
    <w:rsid w:val="238F2B42"/>
    <w:rsid w:val="26003BED"/>
    <w:rsid w:val="260C36A9"/>
    <w:rsid w:val="26216833"/>
    <w:rsid w:val="266955A4"/>
    <w:rsid w:val="27704865"/>
    <w:rsid w:val="281349CC"/>
    <w:rsid w:val="28A11190"/>
    <w:rsid w:val="29E56A66"/>
    <w:rsid w:val="2AC23FD0"/>
    <w:rsid w:val="2AE51C30"/>
    <w:rsid w:val="2BFC043E"/>
    <w:rsid w:val="2D4670B9"/>
    <w:rsid w:val="2F1C670A"/>
    <w:rsid w:val="32E66591"/>
    <w:rsid w:val="332D51DE"/>
    <w:rsid w:val="33754841"/>
    <w:rsid w:val="343A2715"/>
    <w:rsid w:val="35F57E9E"/>
    <w:rsid w:val="371E6E00"/>
    <w:rsid w:val="38426EB4"/>
    <w:rsid w:val="39261B29"/>
    <w:rsid w:val="39C50D72"/>
    <w:rsid w:val="39D538D5"/>
    <w:rsid w:val="3BD805D5"/>
    <w:rsid w:val="3BEC0A8A"/>
    <w:rsid w:val="3C203D2C"/>
    <w:rsid w:val="3F341B08"/>
    <w:rsid w:val="3F9D5362"/>
    <w:rsid w:val="40197858"/>
    <w:rsid w:val="4021577A"/>
    <w:rsid w:val="406075BC"/>
    <w:rsid w:val="410930CA"/>
    <w:rsid w:val="413216FF"/>
    <w:rsid w:val="41CA6FD0"/>
    <w:rsid w:val="42002F73"/>
    <w:rsid w:val="423D1B7C"/>
    <w:rsid w:val="48923103"/>
    <w:rsid w:val="4B045453"/>
    <w:rsid w:val="4D8B7D98"/>
    <w:rsid w:val="4DB831FB"/>
    <w:rsid w:val="4FBC69FA"/>
    <w:rsid w:val="4FD7558A"/>
    <w:rsid w:val="502E56E3"/>
    <w:rsid w:val="514D4122"/>
    <w:rsid w:val="51766AAC"/>
    <w:rsid w:val="51FA17CB"/>
    <w:rsid w:val="52125B96"/>
    <w:rsid w:val="548D4796"/>
    <w:rsid w:val="549707DB"/>
    <w:rsid w:val="55D71297"/>
    <w:rsid w:val="573111FE"/>
    <w:rsid w:val="576975A6"/>
    <w:rsid w:val="57AF5F4D"/>
    <w:rsid w:val="58251530"/>
    <w:rsid w:val="5AE046D3"/>
    <w:rsid w:val="5D300E74"/>
    <w:rsid w:val="5D396F34"/>
    <w:rsid w:val="5DF674BE"/>
    <w:rsid w:val="5F5A50B3"/>
    <w:rsid w:val="5FB32324"/>
    <w:rsid w:val="60610685"/>
    <w:rsid w:val="65B510D5"/>
    <w:rsid w:val="65C603B0"/>
    <w:rsid w:val="65C94A90"/>
    <w:rsid w:val="66905F8D"/>
    <w:rsid w:val="66BA4585"/>
    <w:rsid w:val="67CB7008"/>
    <w:rsid w:val="6A74784E"/>
    <w:rsid w:val="6FE604E5"/>
    <w:rsid w:val="704127EB"/>
    <w:rsid w:val="70FC0AA5"/>
    <w:rsid w:val="716D1313"/>
    <w:rsid w:val="727944B9"/>
    <w:rsid w:val="72E319EF"/>
    <w:rsid w:val="731A4E66"/>
    <w:rsid w:val="740A3C72"/>
    <w:rsid w:val="7808002D"/>
    <w:rsid w:val="788E60A6"/>
    <w:rsid w:val="78BE28B7"/>
    <w:rsid w:val="7A5D5FBD"/>
    <w:rsid w:val="7BEC3DE6"/>
    <w:rsid w:val="7F9F6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tabs>
        <w:tab w:val="center" w:pos="4153"/>
        <w:tab w:val="right" w:pos="8306"/>
      </w:tabs>
      <w:snapToGrid w:val="0"/>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Table Paragraph"/>
    <w:basedOn w:val="1"/>
    <w:qFormat/>
    <w:uiPriority w:val="1"/>
    <w:rPr>
      <w:rFonts w:ascii="Footlight MT Light" w:hAnsi="Footlight MT Light" w:eastAsia="Footlight MT Light" w:cs="Footlight MT Light"/>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WPS Office_11.2.0.9669_F1E327BC-269C-435d-A152-05C5408002CA</Application>
  <DocSecurity>0</DocSecurity>
  <Lines>0</Lines>
  <Paragraphs>0</Paragraphs>
  <ScaleCrop>false</ScaleCrop>
  <Company>UKPBJ Kabupaten Morowali Utara</Company>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SPK Pekerjaan Konstruksi</dc:title>
  <dc:subject>Kontrak Harga Satuan</dc:subject>
  <dc:creator>asus; Mirhan Triandi Doe</dc:creator>
  <cp:lastModifiedBy>asus</cp:lastModifiedBy>
  <cp:revision>1</cp:revision>
  <dcterms:created xsi:type="dcterms:W3CDTF">2020-12-23T04:41:00Z</dcterms:created>
  <dcterms:modified xsi:type="dcterms:W3CDTF">2020-12-28T15:37:19Z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